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F6" w:rsidRDefault="00AE352F">
      <w:pPr>
        <w:rPr>
          <w:rFonts w:ascii="Sylfaen" w:hAnsi="Sylfaen"/>
          <w:sz w:val="28"/>
          <w:szCs w:val="28"/>
          <w:lang w:val="ka-GE"/>
        </w:rPr>
      </w:pPr>
      <w:r>
        <w:rPr>
          <w:rFonts w:ascii="Sylfaen" w:hAnsi="Sylfaen"/>
          <w:sz w:val="28"/>
          <w:szCs w:val="28"/>
          <w:lang w:val="ka-GE"/>
        </w:rPr>
        <w:t xml:space="preserve">    </w:t>
      </w:r>
    </w:p>
    <w:p w:rsidR="00703D5F" w:rsidRDefault="00703D5F">
      <w:pPr>
        <w:rPr>
          <w:rFonts w:ascii="Sylfaen" w:hAnsi="Sylfaen"/>
          <w:sz w:val="28"/>
          <w:szCs w:val="28"/>
          <w:lang w:val="ka-GE"/>
        </w:rPr>
      </w:pPr>
      <w:r>
        <w:rPr>
          <w:rFonts w:ascii="Sylfaen" w:hAnsi="Sylfaen"/>
          <w:sz w:val="28"/>
          <w:szCs w:val="28"/>
          <w:lang w:val="ka-GE"/>
        </w:rPr>
        <w:t xml:space="preserve">          </w:t>
      </w:r>
    </w:p>
    <w:p w:rsidR="00703D5F" w:rsidRDefault="00703D5F">
      <w:pPr>
        <w:rPr>
          <w:rFonts w:ascii="Sylfaen" w:hAnsi="Sylfaen"/>
          <w:sz w:val="28"/>
          <w:szCs w:val="28"/>
          <w:lang w:val="ka-GE"/>
        </w:rPr>
      </w:pPr>
    </w:p>
    <w:p w:rsidR="00703D5F" w:rsidRDefault="00703D5F">
      <w:pPr>
        <w:rPr>
          <w:rFonts w:ascii="Sylfaen" w:hAnsi="Sylfaen"/>
          <w:b/>
          <w:sz w:val="28"/>
          <w:szCs w:val="28"/>
          <w:lang w:val="ka-GE"/>
        </w:rPr>
      </w:pPr>
      <w:r>
        <w:rPr>
          <w:rFonts w:ascii="Sylfaen" w:hAnsi="Sylfaen"/>
          <w:sz w:val="28"/>
          <w:szCs w:val="28"/>
          <w:lang w:val="ka-GE"/>
        </w:rPr>
        <w:t xml:space="preserve">         </w:t>
      </w:r>
      <w:r w:rsidR="00C5504C">
        <w:rPr>
          <w:rFonts w:ascii="Sylfaen" w:hAnsi="Sylfaen"/>
          <w:sz w:val="28"/>
          <w:szCs w:val="28"/>
          <w:lang w:val="ka-GE"/>
        </w:rPr>
        <w:t xml:space="preserve">       </w:t>
      </w:r>
      <w:r w:rsidRPr="00703D5F">
        <w:rPr>
          <w:rFonts w:ascii="Sylfaen" w:hAnsi="Sylfaen"/>
          <w:b/>
          <w:sz w:val="28"/>
          <w:szCs w:val="28"/>
          <w:lang w:val="ka-GE"/>
        </w:rPr>
        <w:t>პედაგოგიური პრაქტიკის კვლევა</w:t>
      </w:r>
    </w:p>
    <w:p w:rsidR="00703D5F" w:rsidRDefault="00703D5F">
      <w:pPr>
        <w:rPr>
          <w:rFonts w:ascii="Sylfaen" w:hAnsi="Sylfaen"/>
          <w:b/>
          <w:sz w:val="28"/>
          <w:szCs w:val="28"/>
          <w:lang w:val="ka-GE"/>
        </w:rPr>
      </w:pPr>
    </w:p>
    <w:p w:rsidR="00703D5F" w:rsidRPr="00703D5F" w:rsidRDefault="00703D5F">
      <w:pPr>
        <w:rPr>
          <w:rFonts w:ascii="Sylfaen" w:hAnsi="Sylfaen"/>
          <w:b/>
          <w:sz w:val="28"/>
          <w:szCs w:val="28"/>
          <w:lang w:val="ka-GE"/>
        </w:rPr>
      </w:pPr>
    </w:p>
    <w:p w:rsidR="00C64EF6" w:rsidRDefault="00C64EF6">
      <w:pPr>
        <w:rPr>
          <w:rFonts w:ascii="Sylfaen" w:hAnsi="Sylfaen"/>
          <w:sz w:val="28"/>
          <w:szCs w:val="28"/>
          <w:lang w:val="ka-GE"/>
        </w:rPr>
      </w:pPr>
    </w:p>
    <w:p w:rsidR="00C64EF6" w:rsidRPr="00703D5F" w:rsidRDefault="00703D5F">
      <w:pPr>
        <w:rPr>
          <w:rFonts w:ascii="Sylfaen" w:hAnsi="Sylfaen"/>
          <w:b/>
          <w:sz w:val="36"/>
          <w:szCs w:val="36"/>
          <w:lang w:val="ka-GE"/>
        </w:rPr>
      </w:pPr>
      <w:r w:rsidRPr="00703D5F">
        <w:rPr>
          <w:rFonts w:ascii="Sylfaen" w:hAnsi="Sylfaen"/>
          <w:b/>
          <w:sz w:val="36"/>
          <w:szCs w:val="36"/>
          <w:lang w:val="ka-GE"/>
        </w:rPr>
        <w:t>თემა:</w:t>
      </w:r>
      <w:r w:rsidR="00C64EF6" w:rsidRPr="00703D5F">
        <w:rPr>
          <w:rFonts w:ascii="Sylfaen" w:hAnsi="Sylfaen"/>
          <w:b/>
          <w:sz w:val="36"/>
          <w:szCs w:val="36"/>
          <w:lang w:val="ka-GE"/>
        </w:rPr>
        <w:t xml:space="preserve"> </w:t>
      </w:r>
      <w:r w:rsidRPr="00703D5F">
        <w:rPr>
          <w:rFonts w:ascii="Sylfaen" w:hAnsi="Sylfaen"/>
          <w:b/>
          <w:sz w:val="36"/>
          <w:szCs w:val="36"/>
          <w:lang w:val="ka-GE"/>
        </w:rPr>
        <w:t xml:space="preserve">,, </w:t>
      </w:r>
      <w:r w:rsidR="00C64EF6" w:rsidRPr="00703D5F">
        <w:rPr>
          <w:rFonts w:ascii="Sylfaen" w:hAnsi="Sylfaen"/>
          <w:b/>
          <w:sz w:val="36"/>
          <w:szCs w:val="36"/>
          <w:lang w:val="ka-GE"/>
        </w:rPr>
        <w:t>მოტივაციის ამაღლების სტრატეგიების გამოყენება</w:t>
      </w:r>
      <w:r w:rsidR="00C5504C">
        <w:rPr>
          <w:rFonts w:ascii="Sylfaen" w:hAnsi="Sylfaen"/>
          <w:b/>
          <w:sz w:val="36"/>
          <w:szCs w:val="36"/>
          <w:lang w:val="ka-GE"/>
        </w:rPr>
        <w:t xml:space="preserve"> </w:t>
      </w:r>
      <w:r w:rsidR="00C64EF6" w:rsidRPr="00703D5F">
        <w:rPr>
          <w:rFonts w:ascii="Sylfaen" w:hAnsi="Sylfaen"/>
          <w:b/>
          <w:sz w:val="36"/>
          <w:szCs w:val="36"/>
          <w:lang w:val="ka-GE"/>
        </w:rPr>
        <w:t xml:space="preserve"> მოსწავლე</w:t>
      </w:r>
      <w:r w:rsidRPr="00703D5F">
        <w:rPr>
          <w:rFonts w:ascii="Sylfaen" w:hAnsi="Sylfaen"/>
          <w:b/>
          <w:sz w:val="36"/>
          <w:szCs w:val="36"/>
          <w:lang w:val="ka-GE"/>
        </w:rPr>
        <w:t>თ</w:t>
      </w:r>
      <w:r w:rsidR="00C64EF6" w:rsidRPr="00703D5F">
        <w:rPr>
          <w:rFonts w:ascii="Sylfaen" w:hAnsi="Sylfaen"/>
          <w:b/>
          <w:sz w:val="36"/>
          <w:szCs w:val="36"/>
          <w:lang w:val="ka-GE"/>
        </w:rPr>
        <w:t>ა სასწავლო შედეგების გაუმჯობესებისათვის</w:t>
      </w:r>
      <w:r w:rsidRPr="00703D5F">
        <w:rPr>
          <w:rFonts w:ascii="Sylfaen" w:hAnsi="Sylfaen"/>
          <w:b/>
          <w:sz w:val="36"/>
          <w:szCs w:val="36"/>
          <w:lang w:val="ka-GE"/>
        </w:rPr>
        <w:t>“</w:t>
      </w: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703D5F" w:rsidRDefault="00703D5F">
      <w:pPr>
        <w:rPr>
          <w:rFonts w:ascii="Sylfaen" w:hAnsi="Sylfaen"/>
          <w:sz w:val="28"/>
          <w:szCs w:val="28"/>
          <w:lang w:val="ka-GE"/>
        </w:rPr>
      </w:pPr>
      <w:r>
        <w:rPr>
          <w:rFonts w:ascii="Sylfaen" w:hAnsi="Sylfaen"/>
          <w:sz w:val="28"/>
          <w:szCs w:val="28"/>
          <w:lang w:val="ka-GE"/>
        </w:rPr>
        <w:t>ავტორი:  სსიპ ბათუმის N 2 საჯარო სკოლის სამოქალაქო განათლების მასწავლებელი  მირანდა გორგოშიძე</w:t>
      </w:r>
    </w:p>
    <w:p w:rsidR="00703D5F" w:rsidRDefault="00703D5F">
      <w:pPr>
        <w:rPr>
          <w:rFonts w:ascii="Sylfaen" w:hAnsi="Sylfaen"/>
          <w:sz w:val="28"/>
          <w:szCs w:val="28"/>
          <w:lang w:val="ka-GE"/>
        </w:rPr>
      </w:pPr>
    </w:p>
    <w:p w:rsidR="00C64EF6" w:rsidRDefault="00C64EF6">
      <w:pPr>
        <w:rPr>
          <w:rFonts w:ascii="Sylfaen" w:hAnsi="Sylfaen"/>
          <w:sz w:val="28"/>
          <w:szCs w:val="28"/>
          <w:lang w:val="ka-GE"/>
        </w:rPr>
      </w:pPr>
    </w:p>
    <w:p w:rsidR="00C64EF6" w:rsidRDefault="00703D5F">
      <w:pPr>
        <w:rPr>
          <w:rFonts w:ascii="Sylfaen" w:hAnsi="Sylfaen"/>
          <w:sz w:val="28"/>
          <w:szCs w:val="28"/>
          <w:lang w:val="ka-GE"/>
        </w:rPr>
      </w:pPr>
      <w:r>
        <w:rPr>
          <w:rFonts w:ascii="Sylfaen" w:hAnsi="Sylfaen"/>
          <w:sz w:val="28"/>
          <w:szCs w:val="28"/>
          <w:lang w:val="ka-GE"/>
        </w:rPr>
        <w:t xml:space="preserve">            ბათუმი, 2017-2018 სასწავლო წელი</w:t>
      </w: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703D5F" w:rsidRDefault="00703D5F">
      <w:pPr>
        <w:rPr>
          <w:rFonts w:ascii="Sylfaen" w:hAnsi="Sylfaen"/>
          <w:sz w:val="28"/>
          <w:szCs w:val="28"/>
          <w:lang w:val="ka-GE"/>
        </w:rPr>
      </w:pPr>
    </w:p>
    <w:p w:rsidR="008E38A7" w:rsidRDefault="00703D5F" w:rsidP="008E38A7">
      <w:pPr>
        <w:spacing w:line="240" w:lineRule="auto"/>
        <w:rPr>
          <w:rFonts w:ascii="Sylfaen" w:hAnsi="Sylfaen"/>
          <w:b/>
          <w:sz w:val="24"/>
          <w:szCs w:val="24"/>
          <w:lang w:val="ka-GE"/>
        </w:rPr>
      </w:pPr>
      <w:r>
        <w:rPr>
          <w:rFonts w:ascii="Sylfaen" w:hAnsi="Sylfaen"/>
          <w:sz w:val="28"/>
          <w:szCs w:val="28"/>
          <w:lang w:val="ka-GE"/>
        </w:rPr>
        <w:lastRenderedPageBreak/>
        <w:t xml:space="preserve">   </w:t>
      </w:r>
      <w:r w:rsidR="008E38A7">
        <w:rPr>
          <w:rFonts w:ascii="Sylfaen" w:hAnsi="Sylfaen"/>
          <w:b/>
          <w:sz w:val="24"/>
          <w:szCs w:val="24"/>
          <w:lang w:val="ka-GE"/>
        </w:rPr>
        <w:t xml:space="preserve">                                                 სარჩევი</w:t>
      </w:r>
    </w:p>
    <w:p w:rsidR="008E38A7" w:rsidRPr="00CE3BC6" w:rsidRDefault="008E38A7" w:rsidP="008E38A7">
      <w:pPr>
        <w:spacing w:line="240" w:lineRule="auto"/>
        <w:rPr>
          <w:rFonts w:ascii="Sylfaen" w:hAnsi="Sylfaen"/>
          <w:sz w:val="24"/>
          <w:szCs w:val="24"/>
        </w:rPr>
      </w:pPr>
      <w:r>
        <w:rPr>
          <w:rFonts w:ascii="Sylfaen" w:hAnsi="Sylfaen"/>
          <w:sz w:val="24"/>
          <w:szCs w:val="24"/>
          <w:lang w:val="ka-GE"/>
        </w:rPr>
        <w:t>შესავალი</w:t>
      </w:r>
      <w:r>
        <w:rPr>
          <w:rFonts w:ascii="Sylfaen" w:hAnsi="Sylfaen"/>
          <w:sz w:val="24"/>
          <w:szCs w:val="24"/>
        </w:rPr>
        <w:t>----------------------3</w:t>
      </w:r>
    </w:p>
    <w:p w:rsidR="008E38A7" w:rsidRDefault="008E38A7" w:rsidP="00C5504C">
      <w:pPr>
        <w:spacing w:line="240" w:lineRule="auto"/>
        <w:jc w:val="both"/>
        <w:rPr>
          <w:rFonts w:ascii="Sylfaen" w:hAnsi="Sylfaen"/>
        </w:rPr>
      </w:pPr>
      <w:r w:rsidRPr="00590058">
        <w:rPr>
          <w:rFonts w:ascii="Sylfaen" w:hAnsi="Sylfaen"/>
          <w:b/>
          <w:sz w:val="24"/>
          <w:szCs w:val="24"/>
          <w:lang w:val="ka-GE"/>
        </w:rPr>
        <w:t xml:space="preserve">თავი </w:t>
      </w:r>
      <w:r w:rsidRPr="00590058">
        <w:rPr>
          <w:rFonts w:ascii="Sylfaen" w:hAnsi="Sylfaen"/>
          <w:b/>
          <w:sz w:val="24"/>
          <w:szCs w:val="24"/>
        </w:rPr>
        <w:t xml:space="preserve">I. </w:t>
      </w:r>
      <w:r w:rsidRPr="00590058">
        <w:rPr>
          <w:rFonts w:ascii="Sylfaen" w:hAnsi="Sylfaen"/>
          <w:b/>
          <w:lang w:val="ka-GE"/>
        </w:rPr>
        <w:t>პრობლემა და საკვლევი საკითხი</w:t>
      </w:r>
      <w:r>
        <w:rPr>
          <w:rFonts w:ascii="Sylfaen" w:hAnsi="Sylfaen"/>
          <w:lang w:val="ka-GE"/>
        </w:rPr>
        <w:t xml:space="preserve"> </w:t>
      </w:r>
      <w:r>
        <w:rPr>
          <w:rFonts w:ascii="Sylfaen" w:hAnsi="Sylfaen"/>
        </w:rPr>
        <w:t>-----------------------</w:t>
      </w:r>
      <w:r>
        <w:rPr>
          <w:rFonts w:ascii="Sylfaen" w:hAnsi="Sylfaen"/>
          <w:lang w:val="ka-GE"/>
        </w:rPr>
        <w:t>----------------------------</w:t>
      </w:r>
      <w:r>
        <w:rPr>
          <w:rFonts w:ascii="Sylfaen" w:hAnsi="Sylfaen"/>
        </w:rPr>
        <w:t xml:space="preserve"> 4</w:t>
      </w:r>
    </w:p>
    <w:p w:rsidR="008E38A7" w:rsidRDefault="008E38A7" w:rsidP="00C5504C">
      <w:pPr>
        <w:spacing w:line="240" w:lineRule="auto"/>
        <w:jc w:val="both"/>
        <w:rPr>
          <w:rFonts w:ascii="Sylfaen" w:hAnsi="Sylfaen"/>
        </w:rPr>
      </w:pPr>
      <w:r>
        <w:rPr>
          <w:rFonts w:ascii="Sylfaen" w:hAnsi="Sylfaen"/>
        </w:rPr>
        <w:t>1.1</w:t>
      </w:r>
      <w:r w:rsidRPr="00CE3BC6">
        <w:rPr>
          <w:rFonts w:ascii="Sylfaen" w:hAnsi="Sylfaen" w:cs="Sylfaen"/>
          <w:lang w:val="ka-GE"/>
        </w:rPr>
        <w:t>მოკლე</w:t>
      </w:r>
      <w:r w:rsidRPr="00CE3BC6">
        <w:rPr>
          <w:rFonts w:ascii="Sylfaen" w:hAnsi="Sylfaen"/>
          <w:lang w:val="ka-GE"/>
        </w:rPr>
        <w:t xml:space="preserve"> ინფორმაცია სკოლის შესახებ </w:t>
      </w:r>
      <w:r>
        <w:rPr>
          <w:rFonts w:ascii="Sylfaen" w:hAnsi="Sylfaen"/>
        </w:rPr>
        <w:t>-------------------------</w:t>
      </w:r>
      <w:r>
        <w:rPr>
          <w:rFonts w:ascii="Sylfaen" w:hAnsi="Sylfaen"/>
          <w:lang w:val="ka-GE"/>
        </w:rPr>
        <w:t>----------------------------</w:t>
      </w:r>
      <w:bookmarkStart w:id="0" w:name="_GoBack"/>
      <w:bookmarkEnd w:id="0"/>
      <w:r>
        <w:rPr>
          <w:rFonts w:ascii="Sylfaen" w:hAnsi="Sylfaen"/>
        </w:rPr>
        <w:t>4</w:t>
      </w:r>
    </w:p>
    <w:p w:rsidR="008E38A7" w:rsidRDefault="008E38A7" w:rsidP="00C5504C">
      <w:pPr>
        <w:spacing w:line="240" w:lineRule="auto"/>
        <w:jc w:val="both"/>
        <w:rPr>
          <w:rFonts w:ascii="Sylfaen" w:hAnsi="Sylfaen"/>
        </w:rPr>
      </w:pPr>
      <w:r w:rsidRPr="00CE3BC6">
        <w:rPr>
          <w:rFonts w:ascii="Sylfaen" w:hAnsi="Sylfaen"/>
          <w:lang w:val="ka-GE"/>
        </w:rPr>
        <w:t xml:space="preserve">1.2 პრობლემის იდენტიფიკაცია და ანალიზი </w:t>
      </w:r>
      <w:r>
        <w:rPr>
          <w:rFonts w:ascii="Sylfaen" w:hAnsi="Sylfaen"/>
        </w:rPr>
        <w:t>------------------</w:t>
      </w:r>
      <w:r>
        <w:rPr>
          <w:rFonts w:ascii="Sylfaen" w:hAnsi="Sylfaen"/>
          <w:lang w:val="ka-GE"/>
        </w:rPr>
        <w:t>----------------------------</w:t>
      </w:r>
      <w:r>
        <w:rPr>
          <w:rFonts w:ascii="Sylfaen" w:hAnsi="Sylfaen"/>
        </w:rPr>
        <w:t>5</w:t>
      </w:r>
    </w:p>
    <w:p w:rsidR="008E38A7" w:rsidRDefault="008E38A7" w:rsidP="00C5504C">
      <w:pPr>
        <w:spacing w:line="240" w:lineRule="auto"/>
        <w:jc w:val="both"/>
        <w:rPr>
          <w:rFonts w:ascii="Sylfaen" w:hAnsi="Sylfaen"/>
        </w:rPr>
      </w:pPr>
      <w:r w:rsidRPr="00CE3BC6">
        <w:rPr>
          <w:rFonts w:ascii="Sylfaen" w:hAnsi="Sylfaen"/>
          <w:lang w:val="ka-GE"/>
        </w:rPr>
        <w:t>1.3 პრობლემის გამომწვევი სავარაუდო მიზეზები</w:t>
      </w:r>
      <w:r>
        <w:rPr>
          <w:rFonts w:ascii="Sylfaen" w:hAnsi="Sylfaen"/>
        </w:rPr>
        <w:t>-------------</w:t>
      </w:r>
      <w:r>
        <w:rPr>
          <w:rFonts w:ascii="Sylfaen" w:hAnsi="Sylfaen"/>
          <w:lang w:val="ka-GE"/>
        </w:rPr>
        <w:t>---------------------------</w:t>
      </w:r>
      <w:r>
        <w:rPr>
          <w:rFonts w:ascii="Sylfaen" w:hAnsi="Sylfaen"/>
        </w:rPr>
        <w:t>-7</w:t>
      </w:r>
    </w:p>
    <w:p w:rsidR="008E38A7" w:rsidRDefault="008E38A7" w:rsidP="00C5504C">
      <w:pPr>
        <w:spacing w:line="240" w:lineRule="auto"/>
        <w:jc w:val="both"/>
        <w:rPr>
          <w:rFonts w:ascii="Sylfaen" w:hAnsi="Sylfaen"/>
        </w:rPr>
      </w:pPr>
      <w:r w:rsidRPr="00CE3BC6">
        <w:rPr>
          <w:rFonts w:ascii="Sylfaen" w:hAnsi="Sylfaen"/>
          <w:lang w:val="ka-GE"/>
        </w:rPr>
        <w:t xml:space="preserve">  1.4. კვლევის მიზანი   </w:t>
      </w:r>
      <w:r>
        <w:rPr>
          <w:rFonts w:ascii="Sylfaen" w:hAnsi="Sylfaen"/>
        </w:rPr>
        <w:t>----------------------------------------------</w:t>
      </w:r>
      <w:r>
        <w:rPr>
          <w:rFonts w:ascii="Sylfaen" w:hAnsi="Sylfaen"/>
          <w:lang w:val="ka-GE"/>
        </w:rPr>
        <w:t>---------------------------</w:t>
      </w:r>
      <w:r>
        <w:rPr>
          <w:rFonts w:ascii="Sylfaen" w:hAnsi="Sylfaen"/>
        </w:rPr>
        <w:t>8</w:t>
      </w:r>
    </w:p>
    <w:p w:rsidR="008E38A7" w:rsidRDefault="008E38A7" w:rsidP="00C5504C">
      <w:pPr>
        <w:spacing w:line="240" w:lineRule="auto"/>
        <w:jc w:val="both"/>
        <w:rPr>
          <w:rFonts w:ascii="Sylfaen" w:hAnsi="Sylfaen"/>
        </w:rPr>
      </w:pPr>
      <w:r w:rsidRPr="00CE3BC6">
        <w:rPr>
          <w:rFonts w:ascii="Sylfaen" w:hAnsi="Sylfaen"/>
          <w:lang w:val="ka-GE"/>
        </w:rPr>
        <w:t>1.5  კვლევის ამოცანა</w:t>
      </w:r>
      <w:r>
        <w:rPr>
          <w:rFonts w:ascii="Sylfaen" w:hAnsi="Sylfaen"/>
        </w:rPr>
        <w:t>------------------------------------------------</w:t>
      </w:r>
      <w:r>
        <w:rPr>
          <w:rFonts w:ascii="Sylfaen" w:hAnsi="Sylfaen"/>
          <w:lang w:val="ka-GE"/>
        </w:rPr>
        <w:t>----------------------------</w:t>
      </w:r>
      <w:r>
        <w:rPr>
          <w:rFonts w:ascii="Sylfaen" w:hAnsi="Sylfaen"/>
        </w:rPr>
        <w:t>9</w:t>
      </w:r>
    </w:p>
    <w:p w:rsidR="008E38A7" w:rsidRDefault="008E38A7" w:rsidP="00C5504C">
      <w:pPr>
        <w:spacing w:line="240" w:lineRule="auto"/>
        <w:jc w:val="both"/>
        <w:rPr>
          <w:rFonts w:ascii="Sylfaen" w:hAnsi="Sylfaen"/>
        </w:rPr>
      </w:pPr>
      <w:r w:rsidRPr="00CE3BC6">
        <w:rPr>
          <w:rFonts w:ascii="Sylfaen" w:hAnsi="Sylfaen" w:cs="Sylfaen"/>
          <w:lang w:val="ka-GE"/>
        </w:rPr>
        <w:t>1.6 კვლევის</w:t>
      </w:r>
      <w:r w:rsidRPr="00CE3BC6">
        <w:rPr>
          <w:rFonts w:ascii="Sylfaen" w:hAnsi="Sylfaen"/>
          <w:lang w:val="ka-GE"/>
        </w:rPr>
        <w:t xml:space="preserve"> ვადები </w:t>
      </w:r>
      <w:r>
        <w:rPr>
          <w:rFonts w:ascii="Sylfaen" w:hAnsi="Sylfaen"/>
        </w:rPr>
        <w:t>--------------------------------------------------</w:t>
      </w:r>
      <w:r>
        <w:rPr>
          <w:rFonts w:ascii="Sylfaen" w:hAnsi="Sylfaen"/>
          <w:lang w:val="ka-GE"/>
        </w:rPr>
        <w:t>-------------------------</w:t>
      </w:r>
      <w:r>
        <w:rPr>
          <w:rFonts w:ascii="Sylfaen" w:hAnsi="Sylfaen"/>
        </w:rPr>
        <w:t>10</w:t>
      </w:r>
    </w:p>
    <w:p w:rsidR="008E38A7" w:rsidRDefault="008E38A7" w:rsidP="00C5504C">
      <w:pPr>
        <w:spacing w:line="240" w:lineRule="auto"/>
        <w:jc w:val="both"/>
        <w:rPr>
          <w:rFonts w:ascii="Sylfaen" w:hAnsi="Sylfaen"/>
        </w:rPr>
      </w:pPr>
      <w:r w:rsidRPr="00CE3BC6">
        <w:rPr>
          <w:rFonts w:ascii="Sylfaen" w:hAnsi="Sylfaen"/>
          <w:lang w:val="ka-GE"/>
        </w:rPr>
        <w:t>1.7 ლიტერატურის მიმოხილვა</w:t>
      </w:r>
      <w:r>
        <w:rPr>
          <w:rFonts w:ascii="Sylfaen" w:hAnsi="Sylfaen"/>
        </w:rPr>
        <w:t>-------------------------------------</w:t>
      </w:r>
      <w:r>
        <w:rPr>
          <w:rFonts w:ascii="Sylfaen" w:hAnsi="Sylfaen"/>
          <w:lang w:val="ka-GE"/>
        </w:rPr>
        <w:t>-------------------------</w:t>
      </w:r>
      <w:r>
        <w:rPr>
          <w:rFonts w:ascii="Sylfaen" w:hAnsi="Sylfaen"/>
        </w:rPr>
        <w:t>11</w:t>
      </w:r>
    </w:p>
    <w:p w:rsidR="008E38A7" w:rsidRDefault="008E38A7" w:rsidP="00C5504C">
      <w:pPr>
        <w:spacing w:line="240" w:lineRule="auto"/>
        <w:jc w:val="both"/>
        <w:rPr>
          <w:rFonts w:ascii="Sylfaen" w:hAnsi="Sylfaen"/>
        </w:rPr>
      </w:pPr>
      <w:r w:rsidRPr="00590058">
        <w:rPr>
          <w:rFonts w:ascii="Sylfaen" w:hAnsi="Sylfaen"/>
          <w:b/>
          <w:lang w:val="ka-GE"/>
        </w:rPr>
        <w:t>თავი  II . პრაქტიკული კვლევის არსი</w:t>
      </w:r>
      <w:r>
        <w:rPr>
          <w:rFonts w:ascii="Sylfaen" w:hAnsi="Sylfaen"/>
          <w:lang w:val="ka-GE"/>
        </w:rPr>
        <w:t xml:space="preserve"> </w:t>
      </w:r>
      <w:r w:rsidRPr="00CE3BC6">
        <w:rPr>
          <w:rFonts w:ascii="Sylfaen" w:hAnsi="Sylfaen"/>
        </w:rPr>
        <w:t>------------------------------</w:t>
      </w:r>
      <w:r>
        <w:rPr>
          <w:rFonts w:ascii="Sylfaen" w:hAnsi="Sylfaen"/>
          <w:lang w:val="ka-GE"/>
        </w:rPr>
        <w:t>------------------------</w:t>
      </w:r>
      <w:r w:rsidRPr="00CE3BC6">
        <w:rPr>
          <w:rFonts w:ascii="Sylfaen" w:hAnsi="Sylfaen"/>
        </w:rPr>
        <w:t>14</w:t>
      </w:r>
    </w:p>
    <w:p w:rsidR="008E38A7" w:rsidRDefault="008E38A7" w:rsidP="00C5504C">
      <w:pPr>
        <w:spacing w:line="240" w:lineRule="auto"/>
        <w:jc w:val="both"/>
        <w:rPr>
          <w:rFonts w:ascii="Sylfaen" w:hAnsi="Sylfaen"/>
        </w:rPr>
      </w:pPr>
      <w:r w:rsidRPr="00590058">
        <w:rPr>
          <w:rFonts w:ascii="Sylfaen" w:hAnsi="Sylfaen" w:cs="Sylfaen"/>
          <w:b/>
          <w:lang w:val="ka-GE"/>
        </w:rPr>
        <w:t>თავი</w:t>
      </w:r>
      <w:r w:rsidRPr="00590058">
        <w:rPr>
          <w:rFonts w:ascii="Sylfaen" w:hAnsi="Sylfaen"/>
          <w:b/>
          <w:lang w:val="ka-GE"/>
        </w:rPr>
        <w:t xml:space="preserve"> III.  კვლევის გამოყენებული მეთოდები</w:t>
      </w:r>
      <w:r>
        <w:rPr>
          <w:rFonts w:ascii="Sylfaen" w:hAnsi="Sylfaen"/>
          <w:lang w:val="ka-GE"/>
        </w:rPr>
        <w:t xml:space="preserve"> </w:t>
      </w:r>
      <w:r>
        <w:rPr>
          <w:rFonts w:ascii="Sylfaen" w:hAnsi="Sylfaen"/>
        </w:rPr>
        <w:t>--------------------</w:t>
      </w:r>
      <w:r>
        <w:rPr>
          <w:rFonts w:ascii="Sylfaen" w:hAnsi="Sylfaen"/>
          <w:lang w:val="ka-GE"/>
        </w:rPr>
        <w:t>------------------------</w:t>
      </w:r>
      <w:r>
        <w:rPr>
          <w:rFonts w:ascii="Sylfaen" w:hAnsi="Sylfaen"/>
        </w:rPr>
        <w:t>16</w:t>
      </w:r>
    </w:p>
    <w:p w:rsidR="008E38A7" w:rsidRPr="00CE3BC6" w:rsidRDefault="008E38A7" w:rsidP="00C5504C">
      <w:pPr>
        <w:spacing w:line="240" w:lineRule="auto"/>
        <w:jc w:val="both"/>
        <w:rPr>
          <w:rFonts w:ascii="Sylfaen" w:hAnsi="Sylfaen"/>
        </w:rPr>
      </w:pPr>
      <w:r w:rsidRPr="00CE3BC6">
        <w:rPr>
          <w:rFonts w:ascii="Sylfaen" w:hAnsi="Sylfaen"/>
        </w:rPr>
        <w:t>3.1</w:t>
      </w:r>
      <w:r w:rsidRPr="00CE3BC6">
        <w:rPr>
          <w:rFonts w:ascii="Sylfaen" w:hAnsi="Sylfaen"/>
          <w:lang w:val="ka-GE"/>
        </w:rPr>
        <w:t xml:space="preserve">კვლევის </w:t>
      </w:r>
      <w:proofErr w:type="gramStart"/>
      <w:r w:rsidRPr="00CE3BC6">
        <w:rPr>
          <w:rFonts w:ascii="Sylfaen" w:hAnsi="Sylfaen"/>
          <w:lang w:val="ka-GE"/>
        </w:rPr>
        <w:t>სამიზნე</w:t>
      </w:r>
      <w:r w:rsidRPr="00CE3BC6">
        <w:rPr>
          <w:rFonts w:ascii="Sylfaen" w:hAnsi="Sylfaen"/>
        </w:rPr>
        <w:t xml:space="preserve">  </w:t>
      </w:r>
      <w:r w:rsidRPr="00CE3BC6">
        <w:rPr>
          <w:rFonts w:ascii="Sylfaen" w:hAnsi="Sylfaen"/>
          <w:lang w:val="ka-GE"/>
        </w:rPr>
        <w:t>ჯგუფი</w:t>
      </w:r>
      <w:proofErr w:type="gramEnd"/>
      <w:r w:rsidRPr="00CE3BC6">
        <w:rPr>
          <w:rFonts w:ascii="Sylfaen" w:hAnsi="Sylfaen"/>
          <w:lang w:val="ka-GE"/>
        </w:rPr>
        <w:t xml:space="preserve"> </w:t>
      </w:r>
      <w:r>
        <w:rPr>
          <w:rFonts w:ascii="Sylfaen" w:hAnsi="Sylfaen"/>
        </w:rPr>
        <w:t>---------------------------------------</w:t>
      </w:r>
      <w:r>
        <w:rPr>
          <w:rFonts w:ascii="Sylfaen" w:hAnsi="Sylfaen"/>
          <w:lang w:val="ka-GE"/>
        </w:rPr>
        <w:t>-------------------------</w:t>
      </w:r>
      <w:r>
        <w:rPr>
          <w:rFonts w:ascii="Sylfaen" w:hAnsi="Sylfaen"/>
        </w:rPr>
        <w:t>16</w:t>
      </w:r>
    </w:p>
    <w:p w:rsidR="008E38A7" w:rsidRDefault="008E38A7" w:rsidP="00C5504C">
      <w:pPr>
        <w:spacing w:line="240" w:lineRule="auto"/>
        <w:jc w:val="both"/>
        <w:rPr>
          <w:rFonts w:ascii="Sylfaen" w:hAnsi="Sylfaen"/>
        </w:rPr>
      </w:pPr>
      <w:r w:rsidRPr="00CE3BC6">
        <w:rPr>
          <w:rFonts w:ascii="Sylfaen" w:hAnsi="Sylfaen"/>
          <w:lang w:val="ka-GE"/>
        </w:rPr>
        <w:t>3.2 დაკვირვება</w:t>
      </w:r>
      <w:r>
        <w:rPr>
          <w:rFonts w:ascii="Sylfaen" w:hAnsi="Sylfaen"/>
        </w:rPr>
        <w:t>--------------------------------------------------------</w:t>
      </w:r>
      <w:r>
        <w:rPr>
          <w:rFonts w:ascii="Sylfaen" w:hAnsi="Sylfaen"/>
          <w:lang w:val="ka-GE"/>
        </w:rPr>
        <w:t>------------------------</w:t>
      </w:r>
      <w:r>
        <w:rPr>
          <w:rFonts w:ascii="Sylfaen" w:hAnsi="Sylfaen"/>
        </w:rPr>
        <w:t>16</w:t>
      </w:r>
    </w:p>
    <w:p w:rsidR="008E38A7" w:rsidRDefault="008E38A7" w:rsidP="00C5504C">
      <w:pPr>
        <w:spacing w:line="240" w:lineRule="auto"/>
        <w:jc w:val="both"/>
        <w:rPr>
          <w:rFonts w:ascii="Sylfaen" w:hAnsi="Sylfaen"/>
        </w:rPr>
      </w:pPr>
      <w:r w:rsidRPr="00A174AF">
        <w:rPr>
          <w:rFonts w:ascii="Sylfaen" w:hAnsi="Sylfaen"/>
          <w:lang w:val="de-DE"/>
        </w:rPr>
        <w:t>3.3</w:t>
      </w:r>
      <w:r w:rsidRPr="00A174AF">
        <w:rPr>
          <w:rFonts w:ascii="Sylfaen" w:hAnsi="Sylfaen"/>
          <w:lang w:val="ka-GE"/>
        </w:rPr>
        <w:t xml:space="preserve">  ფოკუსირებული  დაკვირვება</w:t>
      </w:r>
      <w:r>
        <w:rPr>
          <w:rFonts w:ascii="Sylfaen" w:hAnsi="Sylfaen"/>
        </w:rPr>
        <w:t>----------------------------------</w:t>
      </w:r>
      <w:r>
        <w:rPr>
          <w:rFonts w:ascii="Sylfaen" w:hAnsi="Sylfaen"/>
          <w:lang w:val="ka-GE"/>
        </w:rPr>
        <w:t>------------------------</w:t>
      </w:r>
      <w:r>
        <w:rPr>
          <w:rFonts w:ascii="Sylfaen" w:hAnsi="Sylfaen"/>
        </w:rPr>
        <w:t>17</w:t>
      </w:r>
    </w:p>
    <w:p w:rsidR="008E38A7" w:rsidRDefault="008E38A7" w:rsidP="00C5504C">
      <w:pPr>
        <w:spacing w:line="240" w:lineRule="auto"/>
        <w:jc w:val="both"/>
        <w:rPr>
          <w:rFonts w:ascii="Sylfaen" w:hAnsi="Sylfaen"/>
        </w:rPr>
      </w:pPr>
      <w:r w:rsidRPr="00A174AF">
        <w:rPr>
          <w:rFonts w:ascii="Sylfaen" w:hAnsi="Sylfaen"/>
        </w:rPr>
        <w:t xml:space="preserve">3.4    </w:t>
      </w:r>
      <w:r w:rsidRPr="00A174AF">
        <w:rPr>
          <w:rFonts w:ascii="Sylfaen" w:hAnsi="Sylfaen"/>
          <w:lang w:val="ka-GE"/>
        </w:rPr>
        <w:t>ინტერვიუ</w:t>
      </w:r>
      <w:r>
        <w:rPr>
          <w:rFonts w:ascii="Sylfaen" w:hAnsi="Sylfaen"/>
        </w:rPr>
        <w:t>-------------------------------------------------------</w:t>
      </w:r>
      <w:r>
        <w:rPr>
          <w:rFonts w:ascii="Sylfaen" w:hAnsi="Sylfaen"/>
          <w:lang w:val="ka-GE"/>
        </w:rPr>
        <w:t>-------------------------</w:t>
      </w:r>
      <w:r>
        <w:rPr>
          <w:rFonts w:ascii="Sylfaen" w:hAnsi="Sylfaen"/>
        </w:rPr>
        <w:t>18</w:t>
      </w:r>
    </w:p>
    <w:p w:rsidR="008E38A7" w:rsidRDefault="008E38A7" w:rsidP="00C5504C">
      <w:pPr>
        <w:spacing w:line="240" w:lineRule="auto"/>
        <w:jc w:val="both"/>
        <w:rPr>
          <w:rFonts w:ascii="Sylfaen" w:hAnsi="Sylfaen"/>
        </w:rPr>
      </w:pPr>
      <w:r w:rsidRPr="00A174AF">
        <w:rPr>
          <w:rFonts w:ascii="Sylfaen" w:hAnsi="Sylfaen"/>
          <w:lang w:val="de-DE"/>
        </w:rPr>
        <w:t>3.5</w:t>
      </w:r>
      <w:r w:rsidRPr="00A174AF">
        <w:rPr>
          <w:rFonts w:ascii="Sylfaen" w:hAnsi="Sylfaen"/>
          <w:lang w:val="ka-GE"/>
        </w:rPr>
        <w:t xml:space="preserve">  </w:t>
      </w:r>
      <w:proofErr w:type="spellStart"/>
      <w:r w:rsidRPr="00A174AF">
        <w:rPr>
          <w:rFonts w:ascii="Sylfaen" w:hAnsi="Sylfaen"/>
          <w:lang w:val="ka-GE"/>
        </w:rPr>
        <w:t>ფოკუსჯგუფი</w:t>
      </w:r>
      <w:proofErr w:type="spellEnd"/>
      <w:r>
        <w:rPr>
          <w:rFonts w:ascii="Sylfaen" w:hAnsi="Sylfaen"/>
        </w:rPr>
        <w:t>-----------------------------------------------------------------------------19</w:t>
      </w:r>
    </w:p>
    <w:p w:rsidR="008E38A7" w:rsidRPr="00A174AF" w:rsidRDefault="008E38A7" w:rsidP="00C5504C">
      <w:pPr>
        <w:pStyle w:val="ListParagraph"/>
        <w:numPr>
          <w:ilvl w:val="1"/>
          <w:numId w:val="26"/>
        </w:numPr>
        <w:spacing w:line="240" w:lineRule="auto"/>
        <w:jc w:val="both"/>
        <w:rPr>
          <w:rFonts w:ascii="Sylfaen" w:hAnsi="Sylfaen"/>
        </w:rPr>
      </w:pPr>
      <w:r w:rsidRPr="00A174AF">
        <w:rPr>
          <w:rFonts w:ascii="Sylfaen" w:hAnsi="Sylfaen"/>
          <w:lang w:val="de-DE"/>
        </w:rPr>
        <w:t xml:space="preserve"> </w:t>
      </w:r>
      <w:r w:rsidRPr="00A174AF">
        <w:rPr>
          <w:rFonts w:ascii="Sylfaen" w:hAnsi="Sylfaen"/>
          <w:lang w:val="ka-GE"/>
        </w:rPr>
        <w:t>ანკეტირება</w:t>
      </w:r>
      <w:r w:rsidRPr="00A174AF">
        <w:rPr>
          <w:rFonts w:ascii="Sylfaen" w:hAnsi="Sylfaen"/>
        </w:rPr>
        <w:t>-------------------------------------------------------</w:t>
      </w:r>
      <w:r>
        <w:rPr>
          <w:rFonts w:ascii="Sylfaen" w:hAnsi="Sylfaen"/>
          <w:lang w:val="ka-GE"/>
        </w:rPr>
        <w:t>-------------------------</w:t>
      </w:r>
      <w:r w:rsidRPr="00A174AF">
        <w:rPr>
          <w:rFonts w:ascii="Sylfaen" w:hAnsi="Sylfaen"/>
        </w:rPr>
        <w:t>20</w:t>
      </w:r>
    </w:p>
    <w:p w:rsidR="008E38A7" w:rsidRDefault="008E38A7" w:rsidP="00C5504C">
      <w:pPr>
        <w:spacing w:line="240" w:lineRule="auto"/>
        <w:jc w:val="both"/>
        <w:rPr>
          <w:rFonts w:ascii="Sylfaen" w:hAnsi="Sylfaen"/>
        </w:rPr>
      </w:pPr>
      <w:r w:rsidRPr="00590058">
        <w:rPr>
          <w:rFonts w:ascii="Sylfaen" w:hAnsi="Sylfaen" w:cs="Sylfaen"/>
          <w:b/>
          <w:lang w:val="ka-GE"/>
        </w:rPr>
        <w:t>თავი</w:t>
      </w:r>
      <w:r w:rsidRPr="00590058">
        <w:rPr>
          <w:rFonts w:ascii="Sylfaen" w:hAnsi="Sylfaen"/>
          <w:b/>
          <w:lang w:val="ka-GE"/>
        </w:rPr>
        <w:t xml:space="preserve"> </w:t>
      </w:r>
      <w:r w:rsidRPr="00590058">
        <w:rPr>
          <w:rFonts w:ascii="Sylfaen" w:hAnsi="Sylfaen"/>
          <w:b/>
          <w:lang w:val="de-DE"/>
        </w:rPr>
        <w:t>IV.</w:t>
      </w:r>
      <w:r w:rsidRPr="00590058">
        <w:rPr>
          <w:rFonts w:ascii="Sylfaen" w:hAnsi="Sylfaen"/>
          <w:b/>
          <w:lang w:val="ka-GE"/>
        </w:rPr>
        <w:t xml:space="preserve">   კვლევის შედეგები</w:t>
      </w:r>
      <w:r>
        <w:rPr>
          <w:rFonts w:ascii="Sylfaen" w:hAnsi="Sylfaen"/>
          <w:lang w:val="ka-GE"/>
        </w:rPr>
        <w:t xml:space="preserve"> </w:t>
      </w:r>
      <w:r>
        <w:rPr>
          <w:rFonts w:ascii="Sylfaen" w:hAnsi="Sylfaen"/>
        </w:rPr>
        <w:t xml:space="preserve">-------------------------------------- </w:t>
      </w:r>
      <w:r>
        <w:rPr>
          <w:rFonts w:ascii="Sylfaen" w:hAnsi="Sylfaen"/>
          <w:lang w:val="ka-GE"/>
        </w:rPr>
        <w:t>--------------------------</w:t>
      </w:r>
      <w:r>
        <w:rPr>
          <w:rFonts w:ascii="Sylfaen" w:hAnsi="Sylfaen"/>
        </w:rPr>
        <w:t>23</w:t>
      </w:r>
    </w:p>
    <w:p w:rsidR="008E38A7" w:rsidRDefault="008E38A7" w:rsidP="00C5504C">
      <w:pPr>
        <w:spacing w:line="240" w:lineRule="auto"/>
        <w:jc w:val="both"/>
        <w:rPr>
          <w:rFonts w:ascii="Sylfaen" w:hAnsi="Sylfaen"/>
        </w:rPr>
      </w:pPr>
      <w:r w:rsidRPr="00A174AF">
        <w:rPr>
          <w:rFonts w:ascii="Sylfaen" w:hAnsi="Sylfaen"/>
          <w:lang w:val="ka-GE"/>
        </w:rPr>
        <w:t>4.1</w:t>
      </w:r>
      <w:r w:rsidRPr="00A174AF">
        <w:rPr>
          <w:rFonts w:ascii="Sylfaen" w:hAnsi="Sylfaen"/>
          <w:lang w:val="de-DE"/>
        </w:rPr>
        <w:t xml:space="preserve"> </w:t>
      </w:r>
      <w:r w:rsidRPr="00A174AF">
        <w:rPr>
          <w:rFonts w:ascii="Sylfaen" w:hAnsi="Sylfaen"/>
          <w:lang w:val="ka-GE"/>
        </w:rPr>
        <w:t xml:space="preserve">დაკვირვების ანალიზი </w:t>
      </w:r>
      <w:r>
        <w:rPr>
          <w:rFonts w:ascii="Sylfaen" w:hAnsi="Sylfaen"/>
        </w:rPr>
        <w:t>-----------------------------------------</w:t>
      </w:r>
      <w:r>
        <w:rPr>
          <w:rFonts w:ascii="Sylfaen" w:hAnsi="Sylfaen"/>
          <w:lang w:val="ka-GE"/>
        </w:rPr>
        <w:t>--------------------------</w:t>
      </w:r>
      <w:r>
        <w:rPr>
          <w:rFonts w:ascii="Sylfaen" w:hAnsi="Sylfaen"/>
        </w:rPr>
        <w:t>23</w:t>
      </w:r>
    </w:p>
    <w:p w:rsidR="008E38A7" w:rsidRPr="00590058" w:rsidRDefault="008E38A7" w:rsidP="00C5504C">
      <w:pPr>
        <w:spacing w:line="240" w:lineRule="auto"/>
        <w:jc w:val="both"/>
        <w:rPr>
          <w:rFonts w:ascii="Sylfaen" w:hAnsi="Sylfaen"/>
          <w:lang w:val="ka-GE"/>
        </w:rPr>
      </w:pPr>
      <w:r w:rsidRPr="00A174AF">
        <w:rPr>
          <w:rFonts w:ascii="Sylfaen" w:hAnsi="Sylfaen"/>
        </w:rPr>
        <w:t>4.2</w:t>
      </w:r>
      <w:r>
        <w:rPr>
          <w:rFonts w:ascii="Sylfaen" w:hAnsi="Sylfaen"/>
        </w:rPr>
        <w:t xml:space="preserve"> </w:t>
      </w:r>
      <w:proofErr w:type="gramStart"/>
      <w:r w:rsidRPr="00A174AF">
        <w:rPr>
          <w:rFonts w:ascii="Sylfaen" w:hAnsi="Sylfaen"/>
          <w:lang w:val="ka-GE"/>
        </w:rPr>
        <w:t>ფოკუსირებული  დაკვირვების</w:t>
      </w:r>
      <w:proofErr w:type="gramEnd"/>
      <w:r w:rsidRPr="00A174AF">
        <w:rPr>
          <w:rFonts w:ascii="Sylfaen" w:hAnsi="Sylfaen"/>
          <w:lang w:val="ka-GE"/>
        </w:rPr>
        <w:t xml:space="preserve"> ანალიზი</w:t>
      </w:r>
      <w:r>
        <w:rPr>
          <w:rFonts w:ascii="Sylfaen" w:hAnsi="Sylfaen"/>
        </w:rPr>
        <w:t>--------------------</w:t>
      </w:r>
      <w:r>
        <w:rPr>
          <w:rFonts w:ascii="Sylfaen" w:hAnsi="Sylfaen"/>
          <w:lang w:val="ka-GE"/>
        </w:rPr>
        <w:t>--------------------------</w:t>
      </w:r>
      <w:r>
        <w:rPr>
          <w:rFonts w:ascii="Sylfaen" w:hAnsi="Sylfaen"/>
        </w:rPr>
        <w:t>-25</w:t>
      </w:r>
    </w:p>
    <w:p w:rsidR="008E38A7" w:rsidRDefault="008E38A7" w:rsidP="00C5504C">
      <w:pPr>
        <w:spacing w:line="240" w:lineRule="auto"/>
        <w:jc w:val="both"/>
        <w:rPr>
          <w:rFonts w:ascii="Sylfaen" w:hAnsi="Sylfaen"/>
        </w:rPr>
      </w:pPr>
      <w:r w:rsidRPr="00A174AF">
        <w:rPr>
          <w:rFonts w:ascii="Sylfaen" w:hAnsi="Sylfaen"/>
        </w:rPr>
        <w:t>4</w:t>
      </w:r>
      <w:r w:rsidRPr="00A174AF">
        <w:rPr>
          <w:rFonts w:ascii="Sylfaen" w:hAnsi="Sylfaen"/>
          <w:lang w:val="ka-GE"/>
        </w:rPr>
        <w:t>.3</w:t>
      </w:r>
      <w:r w:rsidRPr="00A174AF">
        <w:rPr>
          <w:rFonts w:ascii="Sylfaen" w:hAnsi="Sylfaen"/>
        </w:rPr>
        <w:t xml:space="preserve">    </w:t>
      </w:r>
      <w:r w:rsidRPr="00A174AF">
        <w:rPr>
          <w:rFonts w:ascii="Sylfaen" w:hAnsi="Sylfaen"/>
          <w:lang w:val="ka-GE"/>
        </w:rPr>
        <w:t xml:space="preserve">ინტერვიუსა და </w:t>
      </w:r>
      <w:proofErr w:type="spellStart"/>
      <w:proofErr w:type="gramStart"/>
      <w:r w:rsidRPr="00A174AF">
        <w:rPr>
          <w:rFonts w:ascii="Sylfaen" w:hAnsi="Sylfaen"/>
          <w:lang w:val="ka-GE"/>
        </w:rPr>
        <w:t>ფოკუსჯგუფის</w:t>
      </w:r>
      <w:proofErr w:type="spellEnd"/>
      <w:r w:rsidRPr="00A174AF">
        <w:rPr>
          <w:rFonts w:ascii="Sylfaen" w:hAnsi="Sylfaen"/>
          <w:lang w:val="ka-GE"/>
        </w:rPr>
        <w:t xml:space="preserve">  შედეგების</w:t>
      </w:r>
      <w:proofErr w:type="gramEnd"/>
      <w:r w:rsidRPr="00A174AF">
        <w:rPr>
          <w:rFonts w:ascii="Sylfaen" w:hAnsi="Sylfaen"/>
          <w:lang w:val="ka-GE"/>
        </w:rPr>
        <w:t xml:space="preserve"> ანალიზი</w:t>
      </w:r>
      <w:r>
        <w:rPr>
          <w:rFonts w:ascii="Sylfaen" w:hAnsi="Sylfaen"/>
        </w:rPr>
        <w:t>---</w:t>
      </w:r>
      <w:r>
        <w:rPr>
          <w:rFonts w:ascii="Sylfaen" w:hAnsi="Sylfaen"/>
          <w:lang w:val="ka-GE"/>
        </w:rPr>
        <w:t>--------------------------</w:t>
      </w:r>
      <w:r>
        <w:rPr>
          <w:rFonts w:ascii="Sylfaen" w:hAnsi="Sylfaen"/>
        </w:rPr>
        <w:t>-26</w:t>
      </w:r>
    </w:p>
    <w:p w:rsidR="008E38A7" w:rsidRDefault="008E38A7" w:rsidP="00C5504C">
      <w:pPr>
        <w:spacing w:line="240" w:lineRule="auto"/>
        <w:jc w:val="both"/>
        <w:rPr>
          <w:rFonts w:ascii="Sylfaen" w:hAnsi="Sylfaen"/>
        </w:rPr>
      </w:pPr>
      <w:r w:rsidRPr="00A174AF">
        <w:rPr>
          <w:rFonts w:ascii="Sylfaen" w:hAnsi="Sylfaen"/>
        </w:rPr>
        <w:t xml:space="preserve">4.3   </w:t>
      </w:r>
      <w:r w:rsidRPr="00A174AF">
        <w:rPr>
          <w:rFonts w:ascii="Sylfaen" w:hAnsi="Sylfaen"/>
          <w:lang w:val="ka-GE"/>
        </w:rPr>
        <w:t>ანკეტირების ანალიზი</w:t>
      </w:r>
      <w:r>
        <w:rPr>
          <w:rFonts w:ascii="Sylfaen" w:hAnsi="Sylfaen"/>
        </w:rPr>
        <w:t>----------------------------------------</w:t>
      </w:r>
      <w:r>
        <w:rPr>
          <w:rFonts w:ascii="Sylfaen" w:hAnsi="Sylfaen"/>
          <w:lang w:val="ka-GE"/>
        </w:rPr>
        <w:t>----------------------------</w:t>
      </w:r>
      <w:r>
        <w:rPr>
          <w:rFonts w:ascii="Sylfaen" w:hAnsi="Sylfaen"/>
        </w:rPr>
        <w:t>27</w:t>
      </w:r>
    </w:p>
    <w:p w:rsidR="008E38A7" w:rsidRDefault="008E38A7" w:rsidP="00C5504C">
      <w:pPr>
        <w:spacing w:line="240" w:lineRule="auto"/>
        <w:jc w:val="both"/>
        <w:rPr>
          <w:rFonts w:ascii="Sylfaen" w:hAnsi="Sylfaen"/>
          <w:b/>
        </w:rPr>
      </w:pPr>
      <w:r w:rsidRPr="00A174AF">
        <w:rPr>
          <w:rFonts w:ascii="Sylfaen" w:hAnsi="Sylfaen"/>
          <w:b/>
          <w:lang w:val="ka-GE"/>
        </w:rPr>
        <w:t xml:space="preserve">თავი </w:t>
      </w:r>
      <w:r w:rsidRPr="00A174AF">
        <w:rPr>
          <w:rFonts w:ascii="Sylfaen" w:hAnsi="Sylfaen"/>
          <w:b/>
        </w:rPr>
        <w:t>V</w:t>
      </w:r>
      <w:r w:rsidRPr="00A174AF">
        <w:rPr>
          <w:rFonts w:ascii="Sylfaen" w:hAnsi="Sylfaen"/>
          <w:b/>
          <w:lang w:val="ka-GE"/>
        </w:rPr>
        <w:t xml:space="preserve"> </w:t>
      </w:r>
      <w:r w:rsidRPr="00A174AF">
        <w:rPr>
          <w:rFonts w:ascii="Sylfaen" w:hAnsi="Sylfaen"/>
          <w:b/>
        </w:rPr>
        <w:t xml:space="preserve"> </w:t>
      </w:r>
      <w:r w:rsidRPr="00A174AF">
        <w:rPr>
          <w:rFonts w:ascii="Sylfaen" w:hAnsi="Sylfaen"/>
          <w:b/>
          <w:lang w:val="ka-GE"/>
        </w:rPr>
        <w:t>კვლევის მიგნებები და შესაბამისი ინტერვენციები</w:t>
      </w:r>
      <w:r>
        <w:rPr>
          <w:rFonts w:ascii="Sylfaen" w:hAnsi="Sylfaen"/>
          <w:b/>
        </w:rPr>
        <w:t>---</w:t>
      </w:r>
      <w:r>
        <w:rPr>
          <w:rFonts w:ascii="Sylfaen" w:hAnsi="Sylfaen"/>
          <w:b/>
          <w:lang w:val="ka-GE"/>
        </w:rPr>
        <w:t>--------------------------</w:t>
      </w:r>
      <w:r w:rsidRPr="003D49AB">
        <w:rPr>
          <w:rFonts w:ascii="Sylfaen" w:hAnsi="Sylfaen"/>
        </w:rPr>
        <w:t>29</w:t>
      </w:r>
    </w:p>
    <w:p w:rsidR="008E38A7" w:rsidRDefault="008E38A7" w:rsidP="00C5504C">
      <w:pPr>
        <w:spacing w:line="360" w:lineRule="auto"/>
        <w:jc w:val="both"/>
        <w:rPr>
          <w:rFonts w:ascii="Sylfaen" w:hAnsi="Sylfaen"/>
          <w:lang w:val="ka-GE"/>
        </w:rPr>
      </w:pPr>
      <w:r w:rsidRPr="003D49AB">
        <w:rPr>
          <w:rFonts w:ascii="Sylfaen" w:hAnsi="Sylfaen"/>
          <w:lang w:val="ka-GE"/>
        </w:rPr>
        <w:t>5.1 გამოკვეთილი პრობლემები</w:t>
      </w:r>
      <w:r>
        <w:rPr>
          <w:rFonts w:ascii="Sylfaen" w:hAnsi="Sylfaen"/>
          <w:lang w:val="ka-GE"/>
        </w:rPr>
        <w:t>--------------------------------------------------------------29</w:t>
      </w:r>
    </w:p>
    <w:p w:rsidR="008E38A7" w:rsidRDefault="008E38A7" w:rsidP="00C5504C">
      <w:pPr>
        <w:spacing w:line="360" w:lineRule="auto"/>
        <w:jc w:val="both"/>
        <w:rPr>
          <w:rFonts w:ascii="Sylfaen" w:hAnsi="Sylfaen"/>
          <w:lang w:val="ka-GE"/>
        </w:rPr>
      </w:pPr>
      <w:r w:rsidRPr="003D49AB">
        <w:rPr>
          <w:rFonts w:ascii="Sylfaen" w:hAnsi="Sylfaen"/>
          <w:lang w:val="ka-GE"/>
        </w:rPr>
        <w:t>5.2. ინტერვენცია  სწავლისადმი შინაგანი მოტივაციის</w:t>
      </w:r>
    </w:p>
    <w:p w:rsidR="008E38A7" w:rsidRDefault="008E38A7" w:rsidP="00C5504C">
      <w:pPr>
        <w:spacing w:line="360" w:lineRule="auto"/>
        <w:jc w:val="both"/>
        <w:rPr>
          <w:rFonts w:ascii="Sylfaen" w:hAnsi="Sylfaen"/>
        </w:rPr>
      </w:pPr>
      <w:r w:rsidRPr="003D49AB">
        <w:rPr>
          <w:rFonts w:ascii="Sylfaen" w:hAnsi="Sylfaen"/>
          <w:lang w:val="ka-GE"/>
        </w:rPr>
        <w:t xml:space="preserve"> </w:t>
      </w:r>
      <w:r>
        <w:rPr>
          <w:rFonts w:ascii="Sylfaen" w:hAnsi="Sylfaen"/>
        </w:rPr>
        <w:t xml:space="preserve">    </w:t>
      </w:r>
      <w:r w:rsidRPr="003D49AB">
        <w:rPr>
          <w:rFonts w:ascii="Sylfaen" w:hAnsi="Sylfaen"/>
          <w:lang w:val="ka-GE"/>
        </w:rPr>
        <w:t>ამაღლებისათვის</w:t>
      </w:r>
      <w:r>
        <w:rPr>
          <w:rFonts w:ascii="Sylfaen" w:hAnsi="Sylfaen"/>
        </w:rPr>
        <w:t>----------------------------------------------------</w:t>
      </w:r>
      <w:r>
        <w:rPr>
          <w:rFonts w:ascii="Sylfaen" w:hAnsi="Sylfaen"/>
          <w:lang w:val="ka-GE"/>
        </w:rPr>
        <w:t>------------------------</w:t>
      </w:r>
      <w:r>
        <w:rPr>
          <w:rFonts w:ascii="Sylfaen" w:hAnsi="Sylfaen"/>
        </w:rPr>
        <w:t>30</w:t>
      </w:r>
    </w:p>
    <w:p w:rsidR="008E38A7" w:rsidRDefault="008E38A7" w:rsidP="00C5504C">
      <w:pPr>
        <w:spacing w:line="360" w:lineRule="auto"/>
        <w:jc w:val="both"/>
        <w:rPr>
          <w:rFonts w:ascii="Sylfaen" w:hAnsi="Sylfaen"/>
        </w:rPr>
      </w:pPr>
      <w:r w:rsidRPr="003D49AB">
        <w:rPr>
          <w:rFonts w:ascii="Sylfaen" w:hAnsi="Sylfaen"/>
          <w:lang w:val="ka-GE"/>
        </w:rPr>
        <w:lastRenderedPageBreak/>
        <w:t xml:space="preserve"> 5.3 ინტერვენცია მოსწავლეთა კლასგარეშე აქტივობებში , პროექტებსა და ღონისძიებებში ჩართვისთვის </w:t>
      </w:r>
      <w:r>
        <w:rPr>
          <w:rFonts w:ascii="Sylfaen" w:hAnsi="Sylfaen"/>
        </w:rPr>
        <w:t>--------------------------------------------------------</w:t>
      </w:r>
      <w:r>
        <w:rPr>
          <w:rFonts w:ascii="Sylfaen" w:hAnsi="Sylfaen"/>
          <w:lang w:val="ka-GE"/>
        </w:rPr>
        <w:t>--------------------------</w:t>
      </w:r>
      <w:r>
        <w:rPr>
          <w:rFonts w:ascii="Sylfaen" w:hAnsi="Sylfaen"/>
        </w:rPr>
        <w:t>-32</w:t>
      </w:r>
    </w:p>
    <w:p w:rsidR="008E38A7" w:rsidRDefault="008E38A7" w:rsidP="00C5504C">
      <w:pPr>
        <w:spacing w:line="360" w:lineRule="auto"/>
        <w:jc w:val="both"/>
        <w:rPr>
          <w:rFonts w:ascii="Sylfaen" w:hAnsi="Sylfaen"/>
        </w:rPr>
      </w:pPr>
      <w:proofErr w:type="gramStart"/>
      <w:r>
        <w:rPr>
          <w:rFonts w:ascii="Sylfaen" w:hAnsi="Sylfaen"/>
        </w:rPr>
        <w:t>5.4</w:t>
      </w:r>
      <w:r w:rsidRPr="003D49AB">
        <w:rPr>
          <w:rFonts w:ascii="Sylfaen" w:hAnsi="Sylfaen"/>
        </w:rPr>
        <w:t xml:space="preserve"> </w:t>
      </w:r>
      <w:r w:rsidRPr="003D49AB">
        <w:rPr>
          <w:rFonts w:ascii="Sylfaen" w:hAnsi="Sylfaen" w:cs="Sylfaen"/>
          <w:lang w:val="ka-GE"/>
        </w:rPr>
        <w:t xml:space="preserve"> ინტერვენცია</w:t>
      </w:r>
      <w:proofErr w:type="gramEnd"/>
      <w:r w:rsidRPr="003D49AB">
        <w:rPr>
          <w:rFonts w:ascii="Sylfaen" w:hAnsi="Sylfaen" w:cs="Sylfaen"/>
          <w:lang w:val="ka-GE"/>
        </w:rPr>
        <w:t xml:space="preserve"> განმავით</w:t>
      </w:r>
      <w:r w:rsidRPr="003D49AB">
        <w:rPr>
          <w:rFonts w:ascii="Sylfaen" w:hAnsi="Sylfaen"/>
          <w:lang w:val="ka-GE"/>
        </w:rPr>
        <w:t>არებელი შეფასების რუბრიკების შემუშავებისთვის  სამოქალაქო განათლებაში</w:t>
      </w:r>
      <w:r>
        <w:rPr>
          <w:rFonts w:ascii="Sylfaen" w:hAnsi="Sylfaen"/>
        </w:rPr>
        <w:t>----------------------------------------------------------</w:t>
      </w:r>
      <w:r>
        <w:rPr>
          <w:rFonts w:ascii="Sylfaen" w:hAnsi="Sylfaen"/>
          <w:lang w:val="ka-GE"/>
        </w:rPr>
        <w:t>-------------------------</w:t>
      </w:r>
      <w:r>
        <w:rPr>
          <w:rFonts w:ascii="Sylfaen" w:hAnsi="Sylfaen"/>
        </w:rPr>
        <w:t>33</w:t>
      </w:r>
    </w:p>
    <w:p w:rsidR="008E38A7" w:rsidRDefault="008E38A7" w:rsidP="00C5504C">
      <w:pPr>
        <w:spacing w:line="360" w:lineRule="auto"/>
        <w:jc w:val="both"/>
        <w:rPr>
          <w:rFonts w:ascii="Sylfaen" w:hAnsi="Sylfaen"/>
          <w:lang w:val="ka-GE"/>
        </w:rPr>
      </w:pPr>
      <w:r>
        <w:rPr>
          <w:rFonts w:ascii="Sylfaen" w:hAnsi="Sylfaen"/>
          <w:lang w:val="ka-GE"/>
        </w:rPr>
        <w:t>დასკვნა/რეფლექსია-----------------------------------------------------------------------------34</w:t>
      </w:r>
    </w:p>
    <w:p w:rsidR="008E38A7" w:rsidRPr="003D49AB" w:rsidRDefault="008E38A7" w:rsidP="00C5504C">
      <w:pPr>
        <w:spacing w:line="360" w:lineRule="auto"/>
        <w:jc w:val="both"/>
        <w:rPr>
          <w:rFonts w:ascii="Sylfaen" w:hAnsi="Sylfaen"/>
        </w:rPr>
      </w:pPr>
      <w:r>
        <w:rPr>
          <w:rFonts w:ascii="Sylfaen" w:hAnsi="Sylfaen"/>
          <w:lang w:val="ka-GE"/>
        </w:rPr>
        <w:t>გამოყენებული ლიტერატურა-----------------------------------------------------------------36</w:t>
      </w:r>
    </w:p>
    <w:p w:rsidR="008E38A7" w:rsidRPr="003D49AB" w:rsidRDefault="008E38A7" w:rsidP="008E38A7">
      <w:pPr>
        <w:spacing w:line="360" w:lineRule="auto"/>
        <w:jc w:val="both"/>
        <w:rPr>
          <w:rFonts w:ascii="Sylfaen" w:hAnsi="Sylfaen"/>
        </w:rPr>
      </w:pPr>
    </w:p>
    <w:p w:rsidR="00C64EF6" w:rsidRDefault="00703D5F">
      <w:pPr>
        <w:rPr>
          <w:rFonts w:ascii="Sylfaen" w:hAnsi="Sylfaen"/>
          <w:sz w:val="28"/>
          <w:szCs w:val="28"/>
          <w:lang w:val="ka-GE"/>
        </w:rPr>
      </w:pPr>
      <w:r>
        <w:rPr>
          <w:rFonts w:ascii="Sylfaen" w:hAnsi="Sylfaen"/>
          <w:sz w:val="28"/>
          <w:szCs w:val="28"/>
          <w:lang w:val="ka-GE"/>
        </w:rPr>
        <w:t xml:space="preserve">                                            </w:t>
      </w: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C64EF6" w:rsidRDefault="00C64EF6">
      <w:pPr>
        <w:rPr>
          <w:rFonts w:ascii="Sylfaen" w:hAnsi="Sylfaen"/>
          <w:sz w:val="28"/>
          <w:szCs w:val="28"/>
          <w:lang w:val="ka-GE"/>
        </w:rPr>
      </w:pP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703D5F" w:rsidRDefault="00703D5F">
      <w:pPr>
        <w:rPr>
          <w:rFonts w:ascii="Sylfaen" w:hAnsi="Sylfaen"/>
          <w:sz w:val="28"/>
          <w:szCs w:val="28"/>
          <w:lang w:val="ka-GE"/>
        </w:rPr>
      </w:pPr>
    </w:p>
    <w:p w:rsidR="004E486B" w:rsidRDefault="00AE352F">
      <w:pPr>
        <w:rPr>
          <w:rFonts w:ascii="Sylfaen" w:hAnsi="Sylfaen"/>
          <w:sz w:val="28"/>
          <w:szCs w:val="28"/>
          <w:lang w:val="ka-GE"/>
        </w:rPr>
      </w:pPr>
      <w:r>
        <w:rPr>
          <w:rFonts w:ascii="Sylfaen" w:hAnsi="Sylfaen"/>
          <w:sz w:val="28"/>
          <w:szCs w:val="28"/>
          <w:lang w:val="ka-GE"/>
        </w:rPr>
        <w:t xml:space="preserve"> </w:t>
      </w:r>
      <w:r w:rsidR="007154BD" w:rsidRPr="00371D61">
        <w:rPr>
          <w:rFonts w:ascii="Sylfaen" w:hAnsi="Sylfaen"/>
          <w:sz w:val="28"/>
          <w:szCs w:val="28"/>
          <w:lang w:val="ka-GE"/>
        </w:rPr>
        <w:t>შესავალი</w:t>
      </w:r>
    </w:p>
    <w:p w:rsidR="003C03F9" w:rsidRPr="003C03F9" w:rsidRDefault="003C03F9" w:rsidP="003C03F9">
      <w:pPr>
        <w:rPr>
          <w:rFonts w:ascii="Sylfaen" w:hAnsi="Sylfaen"/>
          <w:sz w:val="28"/>
          <w:szCs w:val="28"/>
          <w:lang w:val="ka-GE"/>
        </w:rPr>
      </w:pPr>
      <w:r w:rsidRPr="003C03F9">
        <w:rPr>
          <w:rFonts w:ascii="Sylfaen" w:hAnsi="Sylfaen"/>
          <w:sz w:val="28"/>
          <w:szCs w:val="28"/>
          <w:lang w:val="ka-GE"/>
        </w:rPr>
        <w:t>„ცუდი პედაგოგი ღაღადებს ჭეშმარიტებაზე, კარგ მასწავლებელს კი მოსწავლეები მიჰყავს ჭეშმარიტებამდე,“ (</w:t>
      </w:r>
      <w:r w:rsidR="0040564C">
        <w:rPr>
          <w:rFonts w:ascii="Sylfaen" w:hAnsi="Sylfaen"/>
          <w:sz w:val="28"/>
          <w:szCs w:val="28"/>
          <w:lang w:val="ka-GE"/>
        </w:rPr>
        <w:t>პესტალო</w:t>
      </w:r>
      <w:r w:rsidRPr="003C03F9">
        <w:rPr>
          <w:rFonts w:ascii="Sylfaen" w:hAnsi="Sylfaen"/>
          <w:sz w:val="28"/>
          <w:szCs w:val="28"/>
          <w:lang w:val="ka-GE"/>
        </w:rPr>
        <w:t>ცი)</w:t>
      </w:r>
    </w:p>
    <w:p w:rsidR="007154BD" w:rsidRPr="00B84C2A" w:rsidRDefault="007154BD">
      <w:pPr>
        <w:rPr>
          <w:rFonts w:ascii="Sylfaen" w:hAnsi="Sylfaen"/>
          <w:sz w:val="24"/>
          <w:szCs w:val="24"/>
          <w:lang w:val="ka-GE"/>
        </w:rPr>
      </w:pPr>
    </w:p>
    <w:p w:rsidR="007154BD" w:rsidRPr="00B84C2A" w:rsidRDefault="007154BD" w:rsidP="007154BD">
      <w:pPr>
        <w:spacing w:line="360" w:lineRule="auto"/>
        <w:jc w:val="both"/>
        <w:rPr>
          <w:rFonts w:ascii="Sylfaen" w:hAnsi="Sylfaen"/>
          <w:sz w:val="24"/>
          <w:szCs w:val="24"/>
          <w:lang w:val="ka-GE"/>
        </w:rPr>
      </w:pPr>
      <w:r w:rsidRPr="00B84C2A">
        <w:rPr>
          <w:rFonts w:ascii="Sylfaen" w:hAnsi="Sylfaen"/>
          <w:sz w:val="24"/>
          <w:szCs w:val="24"/>
          <w:lang w:val="ka-GE"/>
        </w:rPr>
        <w:t xml:space="preserve">      თანამედროვე ეპოქა მასწავლებელს  მეტად საპასუხისმგებლო გამოწვევის წინაშე აყენებს. მან მოსწავლეში უნდა შეძლოს არამარტო აკადემიური ცოდნის , არამედ უნარებისა და დამოკიდებულებების განვითარება.</w:t>
      </w:r>
      <w:r w:rsidR="00687377">
        <w:rPr>
          <w:rFonts w:ascii="Sylfaen" w:hAnsi="Sylfaen"/>
          <w:sz w:val="24"/>
          <w:szCs w:val="24"/>
          <w:lang w:val="ka-GE"/>
        </w:rPr>
        <w:t xml:space="preserve">    სწავლა </w:t>
      </w:r>
      <w:proofErr w:type="spellStart"/>
      <w:r w:rsidR="00C8563A" w:rsidRPr="00B84C2A">
        <w:rPr>
          <w:rFonts w:ascii="Sylfaen" w:hAnsi="Sylfaen"/>
          <w:sz w:val="24"/>
          <w:szCs w:val="24"/>
        </w:rPr>
        <w:t>მრავალწლიანი</w:t>
      </w:r>
      <w:proofErr w:type="spellEnd"/>
      <w:r w:rsidRPr="00B84C2A">
        <w:rPr>
          <w:rFonts w:ascii="Sylfaen" w:hAnsi="Sylfaen"/>
          <w:sz w:val="24"/>
          <w:szCs w:val="24"/>
          <w:lang w:val="ka-GE"/>
        </w:rPr>
        <w:t xml:space="preserve"> ,  პერმანენტული პროცესია  და </w:t>
      </w:r>
      <w:r w:rsidR="00546039">
        <w:rPr>
          <w:rFonts w:ascii="Sylfaen" w:hAnsi="Sylfaen"/>
          <w:sz w:val="24"/>
          <w:szCs w:val="24"/>
          <w:lang w:val="ka-GE"/>
        </w:rPr>
        <w:t>მოზარდის</w:t>
      </w:r>
      <w:r w:rsidRPr="00B84C2A">
        <w:rPr>
          <w:rFonts w:ascii="Sylfaen" w:hAnsi="Sylfaen"/>
          <w:sz w:val="24"/>
          <w:szCs w:val="24"/>
          <w:lang w:val="ka-GE"/>
        </w:rPr>
        <w:t xml:space="preserve">გან საკმაოდ დიდ სიბეჯითესა და ძალისხმევას მოითხოვს  . </w:t>
      </w:r>
    </w:p>
    <w:p w:rsidR="007154BD" w:rsidRDefault="007154BD" w:rsidP="007154BD">
      <w:pPr>
        <w:spacing w:line="360" w:lineRule="auto"/>
        <w:jc w:val="both"/>
        <w:rPr>
          <w:rFonts w:ascii="Sylfaen" w:hAnsi="Sylfaen"/>
          <w:sz w:val="24"/>
          <w:szCs w:val="24"/>
          <w:lang w:val="ka-GE"/>
        </w:rPr>
      </w:pPr>
      <w:r w:rsidRPr="00B84C2A">
        <w:rPr>
          <w:rFonts w:ascii="Sylfaen" w:hAnsi="Sylfaen"/>
          <w:sz w:val="24"/>
          <w:szCs w:val="24"/>
          <w:lang w:val="ka-GE"/>
        </w:rPr>
        <w:t xml:space="preserve">      იმისათვის , რომ მოსწავლემ შეძლოს </w:t>
      </w:r>
      <w:proofErr w:type="spellStart"/>
      <w:r w:rsidRPr="00B84C2A">
        <w:rPr>
          <w:rFonts w:ascii="Sylfaen" w:hAnsi="Sylfaen"/>
          <w:sz w:val="24"/>
          <w:szCs w:val="24"/>
          <w:lang w:val="ka-GE"/>
        </w:rPr>
        <w:t>ესგ-თი</w:t>
      </w:r>
      <w:proofErr w:type="spellEnd"/>
      <w:r w:rsidRPr="00B84C2A">
        <w:rPr>
          <w:rFonts w:ascii="Sylfaen" w:hAnsi="Sylfaen"/>
          <w:sz w:val="24"/>
          <w:szCs w:val="24"/>
          <w:lang w:val="ka-GE"/>
        </w:rPr>
        <w:t xml:space="preserve"> გათვალისწინებული საგნო</w:t>
      </w:r>
      <w:r w:rsidR="00A31333" w:rsidRPr="00B84C2A">
        <w:rPr>
          <w:rFonts w:ascii="Sylfaen" w:hAnsi="Sylfaen"/>
          <w:sz w:val="24"/>
          <w:szCs w:val="24"/>
          <w:lang w:val="ka-GE"/>
        </w:rPr>
        <w:t xml:space="preserve">ბრივ სტანდარტებზე გასვლა , იგი სისტემატიურად უნდა მუშაობდეს და ვითარდებოდეს.  </w:t>
      </w:r>
      <w:r w:rsidR="004D72EA">
        <w:rPr>
          <w:rFonts w:ascii="Sylfaen" w:hAnsi="Sylfaen"/>
          <w:sz w:val="24"/>
          <w:szCs w:val="24"/>
          <w:lang w:val="ka-GE"/>
        </w:rPr>
        <w:t xml:space="preserve">ჩემი </w:t>
      </w:r>
      <w:r w:rsidR="00C8563A" w:rsidRPr="00B84C2A">
        <w:rPr>
          <w:rFonts w:ascii="Sylfaen" w:hAnsi="Sylfaen"/>
          <w:sz w:val="24"/>
          <w:szCs w:val="24"/>
          <w:lang w:val="ka-GE"/>
        </w:rPr>
        <w:t xml:space="preserve"> პედაგოგიური გამოცდილება თვალსაჩინოს ხდის ტენდენციას იმის შესახებ, რომ დაწყებით საფეხურზე მოსწავლის მიერ სწავლისადმი გამოვლენილი  ინტერესი და მოტივაცია</w:t>
      </w:r>
      <w:r w:rsidR="00B84C2A">
        <w:rPr>
          <w:rFonts w:ascii="Sylfaen" w:hAnsi="Sylfaen"/>
          <w:sz w:val="24"/>
          <w:szCs w:val="24"/>
          <w:lang w:val="ka-GE"/>
        </w:rPr>
        <w:t xml:space="preserve"> </w:t>
      </w:r>
      <w:r w:rsidR="00C8563A" w:rsidRPr="00B84C2A">
        <w:rPr>
          <w:rFonts w:ascii="Sylfaen" w:hAnsi="Sylfaen"/>
          <w:sz w:val="24"/>
          <w:szCs w:val="24"/>
          <w:lang w:val="ka-GE"/>
        </w:rPr>
        <w:t xml:space="preserve">  იკლებს  საბაზო და საშუალო  საფეხურზე.  </w:t>
      </w:r>
      <w:r w:rsidR="00B84C2A">
        <w:rPr>
          <w:rFonts w:ascii="Sylfaen" w:hAnsi="Sylfaen"/>
          <w:sz w:val="24"/>
          <w:szCs w:val="24"/>
          <w:lang w:val="ka-GE"/>
        </w:rPr>
        <w:t>ეს  უპირობოდ აისახება მათ აკადემიურ მიღწევებზე.</w:t>
      </w:r>
    </w:p>
    <w:p w:rsidR="00703D5F" w:rsidRDefault="00B84C2A" w:rsidP="00703D5F">
      <w:pPr>
        <w:spacing w:line="360" w:lineRule="auto"/>
        <w:jc w:val="both"/>
        <w:rPr>
          <w:rFonts w:ascii="Sylfaen" w:hAnsi="Sylfaen"/>
          <w:sz w:val="24"/>
          <w:szCs w:val="24"/>
          <w:lang w:val="ka-GE"/>
        </w:rPr>
      </w:pPr>
      <w:r>
        <w:rPr>
          <w:rFonts w:ascii="Sylfaen" w:hAnsi="Sylfaen"/>
          <w:sz w:val="24"/>
          <w:szCs w:val="24"/>
          <w:lang w:val="ka-GE"/>
        </w:rPr>
        <w:t xml:space="preserve">     ეროვნული სასწავლო გეგმის მიხედვით, საგანი-სამოქალა</w:t>
      </w:r>
      <w:r w:rsidR="00E32936">
        <w:rPr>
          <w:rFonts w:ascii="Sylfaen" w:hAnsi="Sylfaen"/>
          <w:sz w:val="24"/>
          <w:szCs w:val="24"/>
          <w:lang w:val="ka-GE"/>
        </w:rPr>
        <w:t>ქ</w:t>
      </w:r>
      <w:r>
        <w:rPr>
          <w:rFonts w:ascii="Sylfaen" w:hAnsi="Sylfaen"/>
          <w:sz w:val="24"/>
          <w:szCs w:val="24"/>
          <w:lang w:val="ka-GE"/>
        </w:rPr>
        <w:t xml:space="preserve">ო განათლება  საბაზო -საშუალო საფეხურზე ისწავლება. ამიტომ </w:t>
      </w:r>
      <w:r w:rsidR="00DE01D6">
        <w:rPr>
          <w:rFonts w:ascii="Sylfaen" w:hAnsi="Sylfaen"/>
          <w:sz w:val="24"/>
          <w:szCs w:val="24"/>
          <w:lang w:val="ka-GE"/>
        </w:rPr>
        <w:t xml:space="preserve">, მნიშვნელოვანია </w:t>
      </w:r>
      <w:r w:rsidR="00965966">
        <w:rPr>
          <w:rFonts w:ascii="Sylfaen" w:hAnsi="Sylfaen"/>
          <w:sz w:val="24"/>
          <w:szCs w:val="24"/>
          <w:lang w:val="ka-GE"/>
        </w:rPr>
        <w:t xml:space="preserve">მასწავლებელმა სწავლების პროცესში  სწორად დაინახოს მოსწავლეთა მოტივაციის ხარისხის დინამიკა და </w:t>
      </w:r>
      <w:r w:rsidR="007D4387">
        <w:rPr>
          <w:rFonts w:ascii="Sylfaen" w:hAnsi="Sylfaen"/>
          <w:sz w:val="24"/>
          <w:szCs w:val="24"/>
          <w:lang w:val="ka-GE"/>
        </w:rPr>
        <w:t xml:space="preserve">დროულად განახორციელოს შესაბამისი ინტერვენციები. კვლევაში </w:t>
      </w:r>
      <w:r w:rsidR="00703D5F">
        <w:rPr>
          <w:rFonts w:ascii="Sylfaen" w:hAnsi="Sylfaen"/>
          <w:sz w:val="24"/>
          <w:szCs w:val="24"/>
          <w:lang w:val="ka-GE"/>
        </w:rPr>
        <w:t xml:space="preserve">განხილულია საბაზო- საშუალო საფეხურზე მოსწავლეთა </w:t>
      </w:r>
      <w:proofErr w:type="spellStart"/>
      <w:r w:rsidR="00703D5F">
        <w:rPr>
          <w:rFonts w:ascii="Sylfaen" w:hAnsi="Sylfaen"/>
          <w:sz w:val="24"/>
          <w:szCs w:val="24"/>
          <w:lang w:val="ka-GE"/>
        </w:rPr>
        <w:t>მამოტივირებელი</w:t>
      </w:r>
      <w:proofErr w:type="spellEnd"/>
      <w:r w:rsidR="00703D5F">
        <w:rPr>
          <w:rFonts w:ascii="Sylfaen" w:hAnsi="Sylfaen"/>
          <w:sz w:val="24"/>
          <w:szCs w:val="24"/>
          <w:lang w:val="ka-GE"/>
        </w:rPr>
        <w:t xml:space="preserve"> </w:t>
      </w:r>
    </w:p>
    <w:p w:rsidR="00703D5F" w:rsidRDefault="00703D5F" w:rsidP="00703D5F">
      <w:pPr>
        <w:spacing w:line="360" w:lineRule="auto"/>
        <w:jc w:val="both"/>
        <w:rPr>
          <w:rFonts w:ascii="Sylfaen" w:hAnsi="Sylfaen"/>
          <w:sz w:val="24"/>
          <w:szCs w:val="24"/>
          <w:lang w:val="ka-GE"/>
        </w:rPr>
      </w:pPr>
      <w:r>
        <w:rPr>
          <w:rFonts w:ascii="Sylfaen" w:hAnsi="Sylfaen"/>
          <w:sz w:val="24"/>
          <w:szCs w:val="24"/>
          <w:lang w:val="ka-GE"/>
        </w:rPr>
        <w:t xml:space="preserve">ფაქტორები და მათი შესუსტების მიზეზები და მოტივაციის გაუმჯობესების სტრატეგიები. აგრეთვე, დასახულია ამ პრობლემების პრევენციისა და დაძლევის გზები. </w:t>
      </w:r>
    </w:p>
    <w:p w:rsidR="00703D5F" w:rsidRDefault="008E38A7" w:rsidP="007154BD">
      <w:pPr>
        <w:spacing w:line="360" w:lineRule="auto"/>
        <w:jc w:val="both"/>
        <w:rPr>
          <w:rFonts w:ascii="Sylfaen" w:hAnsi="Sylfaen"/>
          <w:sz w:val="24"/>
          <w:szCs w:val="24"/>
          <w:lang w:val="ka-GE"/>
        </w:rPr>
      </w:pPr>
      <w:r>
        <w:rPr>
          <w:rFonts w:ascii="Sylfaen" w:hAnsi="Sylfaen"/>
          <w:sz w:val="24"/>
          <w:szCs w:val="24"/>
          <w:lang w:val="ka-GE"/>
        </w:rPr>
        <w:t xml:space="preserve">                                                </w:t>
      </w:r>
      <w:r w:rsidR="00703D5F">
        <w:rPr>
          <w:rFonts w:ascii="Sylfaen" w:hAnsi="Sylfaen"/>
          <w:sz w:val="24"/>
          <w:szCs w:val="24"/>
          <w:lang w:val="ka-GE"/>
        </w:rPr>
        <w:t xml:space="preserve">  3                   </w:t>
      </w:r>
    </w:p>
    <w:p w:rsidR="00255FEE" w:rsidRPr="00D633DE" w:rsidRDefault="001262A8" w:rsidP="007154BD">
      <w:pPr>
        <w:spacing w:line="360" w:lineRule="auto"/>
        <w:jc w:val="both"/>
        <w:rPr>
          <w:rFonts w:ascii="Sylfaen" w:hAnsi="Sylfaen"/>
          <w:b/>
          <w:sz w:val="28"/>
          <w:szCs w:val="28"/>
        </w:rPr>
      </w:pPr>
      <w:r w:rsidRPr="00D633DE">
        <w:rPr>
          <w:rFonts w:ascii="Sylfaen" w:hAnsi="Sylfaen"/>
          <w:b/>
          <w:sz w:val="28"/>
          <w:szCs w:val="28"/>
          <w:lang w:val="ka-GE"/>
        </w:rPr>
        <w:lastRenderedPageBreak/>
        <w:t xml:space="preserve">თავი </w:t>
      </w:r>
      <w:r w:rsidRPr="00D633DE">
        <w:rPr>
          <w:rFonts w:ascii="Sylfaen" w:hAnsi="Sylfaen"/>
          <w:b/>
          <w:sz w:val="28"/>
          <w:szCs w:val="28"/>
        </w:rPr>
        <w:t xml:space="preserve">I </w:t>
      </w:r>
      <w:r w:rsidR="00D633DE">
        <w:rPr>
          <w:rFonts w:ascii="Sylfaen" w:hAnsi="Sylfaen"/>
          <w:b/>
          <w:sz w:val="28"/>
          <w:szCs w:val="28"/>
          <w:lang w:val="ka-GE"/>
        </w:rPr>
        <w:t xml:space="preserve"> . </w:t>
      </w:r>
      <w:r w:rsidR="00255FEE" w:rsidRPr="00D633DE">
        <w:rPr>
          <w:rFonts w:ascii="Sylfaen" w:hAnsi="Sylfaen"/>
          <w:b/>
          <w:sz w:val="28"/>
          <w:szCs w:val="28"/>
          <w:lang w:val="ka-GE"/>
        </w:rPr>
        <w:t>პრობლემა და საკვლევი საკითხი</w:t>
      </w:r>
    </w:p>
    <w:p w:rsidR="001262A8" w:rsidRDefault="001262A8" w:rsidP="007154BD">
      <w:pPr>
        <w:spacing w:line="360" w:lineRule="auto"/>
        <w:jc w:val="both"/>
        <w:rPr>
          <w:rFonts w:ascii="Sylfaen" w:hAnsi="Sylfaen"/>
          <w:sz w:val="28"/>
          <w:szCs w:val="28"/>
          <w:lang w:val="ka-GE"/>
        </w:rPr>
      </w:pPr>
    </w:p>
    <w:p w:rsidR="001262A8" w:rsidRPr="00EC5725" w:rsidRDefault="001262A8" w:rsidP="001262A8">
      <w:pPr>
        <w:pStyle w:val="ListParagraph"/>
        <w:numPr>
          <w:ilvl w:val="1"/>
          <w:numId w:val="8"/>
        </w:numPr>
        <w:spacing w:line="360" w:lineRule="auto"/>
        <w:jc w:val="both"/>
        <w:rPr>
          <w:rFonts w:ascii="Sylfaen" w:hAnsi="Sylfaen"/>
          <w:sz w:val="28"/>
          <w:szCs w:val="28"/>
        </w:rPr>
      </w:pPr>
      <w:r w:rsidRPr="00EC5725">
        <w:rPr>
          <w:rFonts w:ascii="Sylfaen" w:hAnsi="Sylfaen"/>
          <w:sz w:val="28"/>
          <w:szCs w:val="28"/>
          <w:lang w:val="ka-GE"/>
        </w:rPr>
        <w:t xml:space="preserve">მოკლე ინფორმაცია სკოლის შესახებ </w:t>
      </w:r>
    </w:p>
    <w:p w:rsidR="00BF3FB1" w:rsidRDefault="000A441E" w:rsidP="001262A8">
      <w:pPr>
        <w:spacing w:line="360" w:lineRule="auto"/>
        <w:jc w:val="both"/>
        <w:rPr>
          <w:rFonts w:ascii="Sylfaen" w:hAnsi="Sylfaen"/>
          <w:sz w:val="24"/>
          <w:szCs w:val="24"/>
          <w:lang w:val="ka-GE"/>
        </w:rPr>
      </w:pPr>
      <w:r>
        <w:rPr>
          <w:rFonts w:ascii="Sylfaen" w:hAnsi="Sylfaen"/>
          <w:sz w:val="24"/>
          <w:szCs w:val="24"/>
          <w:lang w:val="ka-GE"/>
        </w:rPr>
        <w:t xml:space="preserve">სსიპ </w:t>
      </w:r>
      <w:r w:rsidR="00BF3FB1">
        <w:rPr>
          <w:rFonts w:ascii="Sylfaen" w:hAnsi="Sylfaen"/>
          <w:sz w:val="24"/>
          <w:szCs w:val="24"/>
          <w:lang w:val="ka-GE"/>
        </w:rPr>
        <w:t xml:space="preserve"> ბათუმი N 2 საჯარო სკოლა 1900 წლიდან ფუნქციონირებს . დღეს სკოლა 1975 მოსწავლეს ემსახურება. სკოლაში მოღვაწეობს 102 მასწავლებელი, მათ  შორის ერთი წამყვანი, 36 უფროსი, ასევე ტრენერ-მასწავლებლები, ღირსების ორდენოსანი და წარმატებული მასწავლებლები . </w:t>
      </w:r>
    </w:p>
    <w:p w:rsidR="001262A8" w:rsidRDefault="00BF3FB1" w:rsidP="001262A8">
      <w:pPr>
        <w:spacing w:line="360" w:lineRule="auto"/>
        <w:jc w:val="both"/>
        <w:rPr>
          <w:rFonts w:ascii="Sylfaen" w:hAnsi="Sylfaen"/>
          <w:sz w:val="24"/>
          <w:szCs w:val="24"/>
          <w:lang w:val="ka-GE"/>
        </w:rPr>
      </w:pPr>
      <w:r>
        <w:rPr>
          <w:rFonts w:ascii="Sylfaen" w:hAnsi="Sylfaen"/>
          <w:sz w:val="24"/>
          <w:szCs w:val="24"/>
          <w:lang w:val="ka-GE"/>
        </w:rPr>
        <w:t xml:space="preserve">      სკოლას საკმაოდ მაღალი აკადემიური შედეგები აქვს, როგორც მიმდინარე , ასევე რეგიონულ და ეროვნულ ოლიმპიადებში. სკოლა საუკუნოვანი ტრადიციების მქონე მომავლის სკოლაა და ღია საზოგადოების მოდელს წარმოადგენს. იგი ხელმძღვანელობს დემოკრატიული პრინციპებით და ისწრაფვის ინოვაციების დანერგვისაკენ. სკოლა ახორციელებს საგანმანთლებლო პროექტებსა და პროგრამებს, მათ შორის გაცვლით პროგრამებს უცხოეთის ქვეყნებთან.</w:t>
      </w:r>
    </w:p>
    <w:p w:rsidR="00BF3FB1" w:rsidRDefault="00BF3FB1" w:rsidP="001262A8">
      <w:pPr>
        <w:spacing w:line="360" w:lineRule="auto"/>
        <w:jc w:val="both"/>
        <w:rPr>
          <w:rFonts w:ascii="Sylfaen" w:hAnsi="Sylfaen"/>
          <w:sz w:val="24"/>
          <w:szCs w:val="24"/>
          <w:lang w:val="ka-GE"/>
        </w:rPr>
      </w:pPr>
      <w:r>
        <w:rPr>
          <w:rFonts w:ascii="Sylfaen" w:hAnsi="Sylfaen"/>
          <w:sz w:val="24"/>
          <w:szCs w:val="24"/>
          <w:lang w:val="ka-GE"/>
        </w:rPr>
        <w:t xml:space="preserve">   სკოლა ორიენტირებულია </w:t>
      </w:r>
      <w:r w:rsidR="00C3072B">
        <w:rPr>
          <w:rFonts w:ascii="Sylfaen" w:hAnsi="Sylfaen"/>
          <w:sz w:val="24"/>
          <w:szCs w:val="24"/>
          <w:lang w:val="ka-GE"/>
        </w:rPr>
        <w:t>თვითგანვითა</w:t>
      </w:r>
      <w:r>
        <w:rPr>
          <w:rFonts w:ascii="Sylfaen" w:hAnsi="Sylfaen"/>
          <w:sz w:val="24"/>
          <w:szCs w:val="24"/>
          <w:lang w:val="ka-GE"/>
        </w:rPr>
        <w:t>რებაზე</w:t>
      </w:r>
      <w:r w:rsidR="00C3072B">
        <w:rPr>
          <w:rFonts w:ascii="Sylfaen" w:hAnsi="Sylfaen"/>
          <w:sz w:val="24"/>
          <w:szCs w:val="24"/>
          <w:lang w:val="ka-GE"/>
        </w:rPr>
        <w:t>, არ კმაყოფილდება მიღწეულით და ცდილობს კიდევ უფრო აამაღლოს  სწავლების  ხარისხი და შედეგები.</w:t>
      </w:r>
    </w:p>
    <w:p w:rsidR="001262A8" w:rsidRDefault="001262A8" w:rsidP="001262A8">
      <w:pPr>
        <w:spacing w:line="360" w:lineRule="auto"/>
        <w:jc w:val="both"/>
        <w:rPr>
          <w:rFonts w:ascii="Sylfaen" w:hAnsi="Sylfaen"/>
          <w:sz w:val="24"/>
          <w:szCs w:val="24"/>
          <w:lang w:val="ka-GE"/>
        </w:rPr>
      </w:pPr>
    </w:p>
    <w:p w:rsidR="00E65AD5" w:rsidRDefault="00E65AD5" w:rsidP="007154BD">
      <w:pPr>
        <w:spacing w:line="360" w:lineRule="auto"/>
        <w:jc w:val="both"/>
        <w:rPr>
          <w:rFonts w:ascii="Sylfaen" w:hAnsi="Sylfaen"/>
          <w:sz w:val="28"/>
          <w:szCs w:val="28"/>
          <w:lang w:val="ka-GE"/>
        </w:rPr>
      </w:pPr>
    </w:p>
    <w:p w:rsidR="00E65AD5" w:rsidRDefault="00E65AD5" w:rsidP="007154BD">
      <w:pPr>
        <w:spacing w:line="360" w:lineRule="auto"/>
        <w:jc w:val="both"/>
        <w:rPr>
          <w:rFonts w:ascii="Sylfaen" w:hAnsi="Sylfaen"/>
          <w:sz w:val="28"/>
          <w:szCs w:val="28"/>
          <w:lang w:val="ka-GE"/>
        </w:rPr>
      </w:pPr>
    </w:p>
    <w:p w:rsidR="00E65AD5" w:rsidRDefault="00E65AD5" w:rsidP="007154BD">
      <w:pPr>
        <w:spacing w:line="360" w:lineRule="auto"/>
        <w:jc w:val="both"/>
        <w:rPr>
          <w:rFonts w:ascii="Sylfaen" w:hAnsi="Sylfaen"/>
          <w:sz w:val="28"/>
          <w:szCs w:val="28"/>
          <w:lang w:val="ka-GE"/>
        </w:rPr>
      </w:pPr>
    </w:p>
    <w:p w:rsidR="00E65AD5" w:rsidRDefault="00E65AD5" w:rsidP="007154BD">
      <w:pPr>
        <w:spacing w:line="360" w:lineRule="auto"/>
        <w:jc w:val="both"/>
        <w:rPr>
          <w:rFonts w:ascii="Sylfaen" w:hAnsi="Sylfaen"/>
          <w:sz w:val="28"/>
          <w:szCs w:val="28"/>
          <w:lang w:val="ka-GE"/>
        </w:rPr>
      </w:pPr>
    </w:p>
    <w:p w:rsidR="00E65AD5" w:rsidRDefault="00E65AD5" w:rsidP="007154BD">
      <w:pPr>
        <w:spacing w:line="360" w:lineRule="auto"/>
        <w:jc w:val="both"/>
        <w:rPr>
          <w:rFonts w:ascii="Sylfaen" w:hAnsi="Sylfaen"/>
          <w:sz w:val="28"/>
          <w:szCs w:val="28"/>
          <w:lang w:val="ka-GE"/>
        </w:rPr>
      </w:pPr>
    </w:p>
    <w:p w:rsidR="00E65AD5" w:rsidRDefault="00E65AD5" w:rsidP="007154BD">
      <w:pPr>
        <w:spacing w:line="360" w:lineRule="auto"/>
        <w:jc w:val="both"/>
        <w:rPr>
          <w:rFonts w:ascii="Sylfaen" w:hAnsi="Sylfaen"/>
          <w:sz w:val="28"/>
          <w:szCs w:val="28"/>
          <w:lang w:val="ka-GE"/>
        </w:rPr>
      </w:pPr>
      <w:r>
        <w:rPr>
          <w:rFonts w:ascii="Sylfaen" w:hAnsi="Sylfaen"/>
          <w:sz w:val="28"/>
          <w:szCs w:val="28"/>
          <w:lang w:val="ka-GE"/>
        </w:rPr>
        <w:t xml:space="preserve">                                                                      4</w:t>
      </w:r>
    </w:p>
    <w:p w:rsidR="001262A8" w:rsidRPr="007954C7" w:rsidRDefault="001262A8" w:rsidP="007154BD">
      <w:pPr>
        <w:spacing w:line="360" w:lineRule="auto"/>
        <w:jc w:val="both"/>
        <w:rPr>
          <w:rFonts w:ascii="Sylfaen" w:hAnsi="Sylfaen"/>
          <w:sz w:val="28"/>
          <w:szCs w:val="28"/>
          <w:lang w:val="ka-GE"/>
        </w:rPr>
      </w:pPr>
      <w:r w:rsidRPr="00EC5725">
        <w:rPr>
          <w:rFonts w:ascii="Sylfaen" w:hAnsi="Sylfaen"/>
          <w:sz w:val="28"/>
          <w:szCs w:val="28"/>
          <w:lang w:val="ka-GE"/>
        </w:rPr>
        <w:lastRenderedPageBreak/>
        <w:t xml:space="preserve">1.2 </w:t>
      </w:r>
      <w:r w:rsidR="007954C7">
        <w:rPr>
          <w:rFonts w:ascii="Sylfaen" w:hAnsi="Sylfaen"/>
          <w:sz w:val="28"/>
          <w:szCs w:val="28"/>
          <w:lang w:val="ka-GE"/>
        </w:rPr>
        <w:t xml:space="preserve">პრობლემის იდენტიფიკაცია და ანალიზი </w:t>
      </w:r>
    </w:p>
    <w:p w:rsidR="00255FEE" w:rsidRPr="00162DCD" w:rsidRDefault="00371D61" w:rsidP="007154BD">
      <w:pPr>
        <w:spacing w:line="360" w:lineRule="auto"/>
        <w:jc w:val="both"/>
        <w:rPr>
          <w:rFonts w:ascii="Sylfaen" w:hAnsi="Sylfaen"/>
          <w:sz w:val="24"/>
          <w:szCs w:val="24"/>
          <w:lang w:val="ka-GE"/>
        </w:rPr>
      </w:pPr>
      <w:r>
        <w:rPr>
          <w:rFonts w:ascii="Sylfaen" w:hAnsi="Sylfaen"/>
          <w:sz w:val="24"/>
          <w:szCs w:val="24"/>
          <w:lang w:val="ka-GE"/>
        </w:rPr>
        <w:t xml:space="preserve">   </w:t>
      </w:r>
      <w:r w:rsidR="008651E2">
        <w:rPr>
          <w:rFonts w:ascii="Sylfaen" w:hAnsi="Sylfaen"/>
          <w:sz w:val="24"/>
          <w:szCs w:val="24"/>
          <w:lang w:val="ka-GE"/>
        </w:rPr>
        <w:t>ერთის მხრივ სკოლის ზოგად აკადემიურ  შედეგებზე და მეორეს მხრივ საკუთარ პედაგოგიურ პრაქტიკაზე დაკვირვებამ ცხადყო, რომ მოსწავლეთა</w:t>
      </w:r>
      <w:r w:rsidR="006F5B45">
        <w:rPr>
          <w:rFonts w:ascii="Sylfaen" w:hAnsi="Sylfaen"/>
          <w:sz w:val="24"/>
          <w:szCs w:val="24"/>
        </w:rPr>
        <w:t xml:space="preserve"> </w:t>
      </w:r>
      <w:r w:rsidR="006F5B45">
        <w:rPr>
          <w:rFonts w:ascii="Sylfaen" w:hAnsi="Sylfaen"/>
          <w:sz w:val="24"/>
          <w:szCs w:val="24"/>
          <w:lang w:val="ka-GE"/>
        </w:rPr>
        <w:t xml:space="preserve">მოლოდინებისა და სასწავლო შედეგების პირველ </w:t>
      </w:r>
      <w:r w:rsidR="0068526B">
        <w:rPr>
          <w:rFonts w:ascii="Sylfaen" w:hAnsi="Sylfaen"/>
          <w:sz w:val="24"/>
          <w:szCs w:val="24"/>
          <w:lang w:val="ka-GE"/>
        </w:rPr>
        <w:t xml:space="preserve">კონფლიქტს და შესაბამისად მოტივაციის შესუსტებას  </w:t>
      </w:r>
      <w:r w:rsidR="006F5B45">
        <w:rPr>
          <w:rFonts w:ascii="Sylfaen" w:hAnsi="Sylfaen"/>
          <w:sz w:val="24"/>
          <w:szCs w:val="24"/>
          <w:lang w:val="ka-GE"/>
        </w:rPr>
        <w:t xml:space="preserve"> ადგილი აქვს ჯერ კიდევ მე-5 , მე-6 კლასებში .  განმსაზღვრელი შეფასების ამოქმედება და საგნობრივ სწავლებაზე გადასვლა ბავშვების უმრავლესობაზე  არც ისე პოზიტიურად მოქმედებს .  </w:t>
      </w:r>
      <w:r>
        <w:rPr>
          <w:rFonts w:ascii="Sylfaen" w:hAnsi="Sylfaen"/>
          <w:sz w:val="24"/>
          <w:szCs w:val="24"/>
          <w:lang w:val="ka-GE"/>
        </w:rPr>
        <w:t xml:space="preserve">როგორც ცნობილია ,  ეს  ასაკობრივ ჯგუფი </w:t>
      </w:r>
      <w:r w:rsidR="006F5B45">
        <w:rPr>
          <w:rFonts w:ascii="Sylfaen" w:hAnsi="Sylfaen"/>
          <w:sz w:val="24"/>
          <w:szCs w:val="24"/>
          <w:lang w:val="ka-GE"/>
        </w:rPr>
        <w:t xml:space="preserve"> </w:t>
      </w:r>
      <w:r>
        <w:rPr>
          <w:rFonts w:ascii="Sylfaen" w:hAnsi="Sylfaen"/>
          <w:sz w:val="24"/>
          <w:szCs w:val="24"/>
          <w:lang w:val="ka-GE"/>
        </w:rPr>
        <w:t xml:space="preserve">მაღალი თვითშეფასებით ხასიათდება. მიღებული  შეფასებები , თუ იგი მაქსიმალური არა არის, ხშირად იწვევს მათში სწავლის პროცესისადმი პესიმისტურ განწყობას და ინტერესის შესუსტებას იწვევს, ნელ-ნელა ხდება მათი მოტივაციის შემცირება. მასწავლებელს დიდი ძალისხმევა </w:t>
      </w:r>
      <w:r w:rsidR="008F13CD">
        <w:rPr>
          <w:rFonts w:ascii="Sylfaen" w:hAnsi="Sylfaen"/>
          <w:sz w:val="24"/>
          <w:szCs w:val="24"/>
          <w:lang w:val="ka-GE"/>
        </w:rPr>
        <w:t>მართ</w:t>
      </w:r>
      <w:r>
        <w:rPr>
          <w:rFonts w:ascii="Sylfaen" w:hAnsi="Sylfaen"/>
          <w:sz w:val="24"/>
          <w:szCs w:val="24"/>
          <w:lang w:val="ka-GE"/>
        </w:rPr>
        <w:t xml:space="preserve">ებს იმისათვის, რომ მოსწავლეებში </w:t>
      </w:r>
      <w:r w:rsidR="008F13CD">
        <w:rPr>
          <w:rFonts w:ascii="Sylfaen" w:hAnsi="Sylfaen"/>
          <w:sz w:val="24"/>
          <w:szCs w:val="24"/>
          <w:lang w:val="ka-GE"/>
        </w:rPr>
        <w:t>განავითაროს</w:t>
      </w:r>
      <w:r>
        <w:rPr>
          <w:rFonts w:ascii="Sylfaen" w:hAnsi="Sylfaen"/>
          <w:sz w:val="24"/>
          <w:szCs w:val="24"/>
          <w:lang w:val="ka-GE"/>
        </w:rPr>
        <w:t xml:space="preserve"> </w:t>
      </w:r>
      <w:r w:rsidR="008F13CD">
        <w:rPr>
          <w:rFonts w:ascii="Sylfaen" w:hAnsi="Sylfaen"/>
          <w:sz w:val="24"/>
          <w:szCs w:val="24"/>
          <w:lang w:val="ka-GE"/>
        </w:rPr>
        <w:t xml:space="preserve">რეალისტური თვითშეფასება, მოსწავლეებს შეუნარჩუნონ მოტივაცია  და ინტერესი. </w:t>
      </w:r>
      <w:r>
        <w:rPr>
          <w:rFonts w:ascii="Sylfaen" w:hAnsi="Sylfaen"/>
          <w:sz w:val="24"/>
          <w:szCs w:val="24"/>
          <w:lang w:val="ka-GE"/>
        </w:rPr>
        <w:t xml:space="preserve"> საბედნიეროდ, ამ ეტაპზე მოსწავლეთა მიღწევებს  თვალყურს ადევნებს  მშობელი, რომელიც </w:t>
      </w:r>
      <w:r w:rsidR="008F13CD">
        <w:rPr>
          <w:rFonts w:ascii="Sylfaen" w:hAnsi="Sylfaen"/>
          <w:sz w:val="24"/>
          <w:szCs w:val="24"/>
          <w:lang w:val="ka-GE"/>
        </w:rPr>
        <w:t>ასევე აქტიურია და ბავშვს მოდუნების საშუალებას არ აძლევს.</w:t>
      </w:r>
      <w:r w:rsidR="00162DCD">
        <w:rPr>
          <w:rFonts w:ascii="Sylfaen" w:hAnsi="Sylfaen"/>
          <w:sz w:val="24"/>
          <w:szCs w:val="24"/>
          <w:lang w:val="ka-GE"/>
        </w:rPr>
        <w:t xml:space="preserve">  მოსწავლეებში  ადექვატური  თვითშეფასების უნარების განვითარებაში,</w:t>
      </w:r>
      <w:r w:rsidR="008F13CD">
        <w:rPr>
          <w:rFonts w:ascii="Sylfaen" w:hAnsi="Sylfaen"/>
          <w:sz w:val="24"/>
          <w:szCs w:val="24"/>
          <w:lang w:val="ka-GE"/>
        </w:rPr>
        <w:t xml:space="preserve"> </w:t>
      </w:r>
      <w:r w:rsidR="00162DCD">
        <w:rPr>
          <w:rFonts w:ascii="Sylfaen" w:hAnsi="Sylfaen"/>
          <w:sz w:val="24"/>
          <w:szCs w:val="24"/>
          <w:lang w:val="ka-GE"/>
        </w:rPr>
        <w:t xml:space="preserve">რა    თქმა უნდა, დამრიგებლებისა და საგნის პედაგოგების როლიც ძალზედ დიდია.  </w:t>
      </w:r>
    </w:p>
    <w:p w:rsidR="001262A8" w:rsidRDefault="008F13CD" w:rsidP="007154BD">
      <w:pPr>
        <w:spacing w:line="360" w:lineRule="auto"/>
        <w:jc w:val="both"/>
        <w:rPr>
          <w:rFonts w:ascii="Sylfaen" w:hAnsi="Sylfaen"/>
          <w:sz w:val="24"/>
          <w:szCs w:val="24"/>
          <w:lang w:val="ka-GE"/>
        </w:rPr>
      </w:pPr>
      <w:r>
        <w:rPr>
          <w:rFonts w:ascii="Sylfaen" w:hAnsi="Sylfaen"/>
          <w:sz w:val="24"/>
          <w:szCs w:val="24"/>
          <w:lang w:val="ka-GE"/>
        </w:rPr>
        <w:t xml:space="preserve">    მოტივაციის შესუსტების მეორე ფაზა </w:t>
      </w:r>
      <w:r w:rsidR="00E32936">
        <w:rPr>
          <w:rFonts w:ascii="Sylfaen" w:hAnsi="Sylfaen"/>
          <w:sz w:val="24"/>
          <w:szCs w:val="24"/>
          <w:lang w:val="ka-GE"/>
        </w:rPr>
        <w:t xml:space="preserve">საბაზო საფეხურზე შეინიშნება . </w:t>
      </w:r>
      <w:r w:rsidR="001262A8">
        <w:rPr>
          <w:rFonts w:ascii="Sylfaen" w:hAnsi="Sylfaen"/>
          <w:sz w:val="24"/>
          <w:szCs w:val="24"/>
          <w:lang w:val="ka-GE"/>
        </w:rPr>
        <w:t xml:space="preserve"> სწორეს ამ პერიოდიდან ჩივის მშობელი, რომ ბავშვი ნაკლებად მეცადინეობს, დიდ დროს ხარჯავს ფუჭად და ასევე, პედაგოგებიც აღნიშნავენ, რომ განსაკუთრებით საბაზო საფეხურის მოსწავლეებში დიდი ძალისხმევა სჭირდებათ მოტივაციის </w:t>
      </w:r>
      <w:proofErr w:type="spellStart"/>
      <w:r w:rsidR="001262A8">
        <w:rPr>
          <w:rFonts w:ascii="Sylfaen" w:hAnsi="Sylfaen"/>
          <w:sz w:val="24"/>
          <w:szCs w:val="24"/>
          <w:lang w:val="ka-GE"/>
        </w:rPr>
        <w:t>გამოსაწვევად</w:t>
      </w:r>
      <w:proofErr w:type="spellEnd"/>
      <w:r w:rsidR="001262A8">
        <w:rPr>
          <w:rFonts w:ascii="Sylfaen" w:hAnsi="Sylfaen"/>
          <w:sz w:val="24"/>
          <w:szCs w:val="24"/>
          <w:lang w:val="ka-GE"/>
        </w:rPr>
        <w:t xml:space="preserve"> და შესანარჩუნებლად . </w:t>
      </w:r>
    </w:p>
    <w:p w:rsidR="00E65AD5" w:rsidRDefault="001262A8" w:rsidP="007154BD">
      <w:pPr>
        <w:spacing w:line="360" w:lineRule="auto"/>
        <w:jc w:val="both"/>
        <w:rPr>
          <w:rFonts w:ascii="Sylfaen" w:hAnsi="Sylfaen"/>
          <w:sz w:val="24"/>
          <w:szCs w:val="24"/>
          <w:lang w:val="ka-GE"/>
        </w:rPr>
      </w:pPr>
      <w:r>
        <w:rPr>
          <w:rFonts w:ascii="Sylfaen" w:hAnsi="Sylfaen"/>
          <w:sz w:val="24"/>
          <w:szCs w:val="24"/>
          <w:lang w:val="ka-GE"/>
        </w:rPr>
        <w:t xml:space="preserve">     მართლაც , თუ კი დაწყებით საფეხურზე , კლასებში წარჩინებული </w:t>
      </w:r>
      <w:r w:rsidR="00162DCD">
        <w:rPr>
          <w:rFonts w:ascii="Sylfaen" w:hAnsi="Sylfaen"/>
          <w:sz w:val="24"/>
          <w:szCs w:val="24"/>
          <w:lang w:val="ka-GE"/>
        </w:rPr>
        <w:t xml:space="preserve">( 10-9 ქულა) </w:t>
      </w:r>
    </w:p>
    <w:p w:rsidR="00E65AD5" w:rsidRDefault="00E65AD5" w:rsidP="007154BD">
      <w:pPr>
        <w:spacing w:line="360" w:lineRule="auto"/>
        <w:jc w:val="both"/>
        <w:rPr>
          <w:rFonts w:ascii="Sylfaen" w:hAnsi="Sylfaen"/>
          <w:sz w:val="24"/>
          <w:szCs w:val="24"/>
          <w:lang w:val="ka-GE"/>
        </w:rPr>
      </w:pPr>
    </w:p>
    <w:p w:rsidR="00E65AD5" w:rsidRDefault="00E65AD5" w:rsidP="007154BD">
      <w:pPr>
        <w:spacing w:line="360" w:lineRule="auto"/>
        <w:jc w:val="both"/>
        <w:rPr>
          <w:rFonts w:ascii="Sylfaen" w:hAnsi="Sylfaen"/>
          <w:sz w:val="24"/>
          <w:szCs w:val="24"/>
          <w:lang w:val="ka-GE"/>
        </w:rPr>
      </w:pPr>
    </w:p>
    <w:p w:rsidR="00E65AD5" w:rsidRDefault="00E65AD5" w:rsidP="007154BD">
      <w:pPr>
        <w:spacing w:line="360" w:lineRule="auto"/>
        <w:jc w:val="both"/>
        <w:rPr>
          <w:rFonts w:ascii="Sylfaen" w:hAnsi="Sylfaen"/>
          <w:sz w:val="24"/>
          <w:szCs w:val="24"/>
          <w:lang w:val="ka-GE"/>
        </w:rPr>
      </w:pPr>
      <w:r>
        <w:rPr>
          <w:rFonts w:ascii="Sylfaen" w:hAnsi="Sylfaen"/>
          <w:sz w:val="24"/>
          <w:szCs w:val="24"/>
          <w:lang w:val="ka-GE"/>
        </w:rPr>
        <w:t xml:space="preserve">                                                         5</w:t>
      </w:r>
    </w:p>
    <w:p w:rsidR="00E65AD5" w:rsidRDefault="001262A8" w:rsidP="007154BD">
      <w:pPr>
        <w:spacing w:line="360" w:lineRule="auto"/>
        <w:jc w:val="both"/>
        <w:rPr>
          <w:rFonts w:ascii="Sylfaen" w:hAnsi="Sylfaen"/>
          <w:sz w:val="24"/>
          <w:szCs w:val="24"/>
          <w:lang w:val="ka-GE"/>
        </w:rPr>
      </w:pPr>
      <w:r>
        <w:rPr>
          <w:rFonts w:ascii="Sylfaen" w:hAnsi="Sylfaen"/>
          <w:sz w:val="24"/>
          <w:szCs w:val="24"/>
          <w:lang w:val="ka-GE"/>
        </w:rPr>
        <w:lastRenderedPageBreak/>
        <w:t xml:space="preserve">მოსწავლეების რაოდენობა შედგენს 45-60 %, საბაზო, საშუალო საფეხურზე ეს </w:t>
      </w:r>
    </w:p>
    <w:p w:rsidR="00EC5725" w:rsidRPr="0072762A" w:rsidRDefault="00C643A8" w:rsidP="007154BD">
      <w:pPr>
        <w:spacing w:line="360" w:lineRule="auto"/>
        <w:jc w:val="both"/>
        <w:rPr>
          <w:rFonts w:ascii="Sylfaen" w:hAnsi="Sylfaen"/>
          <w:sz w:val="24"/>
          <w:szCs w:val="24"/>
        </w:rPr>
      </w:pPr>
      <w:r>
        <w:rPr>
          <w:rFonts w:ascii="Sylfaen" w:hAnsi="Sylfaen"/>
          <w:sz w:val="24"/>
          <w:szCs w:val="24"/>
          <w:lang w:val="ka-GE"/>
        </w:rPr>
        <w:t>მაჩ</w:t>
      </w:r>
      <w:r w:rsidR="001262A8">
        <w:rPr>
          <w:rFonts w:ascii="Sylfaen" w:hAnsi="Sylfaen"/>
          <w:sz w:val="24"/>
          <w:szCs w:val="24"/>
          <w:lang w:val="ka-GE"/>
        </w:rPr>
        <w:t xml:space="preserve">ვენებელი </w:t>
      </w:r>
      <w:r>
        <w:rPr>
          <w:rFonts w:ascii="Sylfaen" w:hAnsi="Sylfaen"/>
          <w:sz w:val="24"/>
          <w:szCs w:val="24"/>
          <w:lang w:val="ka-GE"/>
        </w:rPr>
        <w:t>მცირ</w:t>
      </w:r>
      <w:r w:rsidR="001262A8">
        <w:rPr>
          <w:rFonts w:ascii="Sylfaen" w:hAnsi="Sylfaen"/>
          <w:sz w:val="24"/>
          <w:szCs w:val="24"/>
          <w:lang w:val="ka-GE"/>
        </w:rPr>
        <w:t xml:space="preserve">დება საშუალოდ 6-დან  25 %-მდე.  </w:t>
      </w:r>
      <w:r w:rsidR="000548D1">
        <w:rPr>
          <w:rFonts w:ascii="Sylfaen" w:hAnsi="Sylfaen"/>
          <w:noProof/>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48D1" w:rsidRDefault="000548D1" w:rsidP="007154BD">
      <w:pPr>
        <w:spacing w:line="360" w:lineRule="auto"/>
        <w:jc w:val="both"/>
        <w:rPr>
          <w:rFonts w:ascii="Sylfaen" w:hAnsi="Sylfaen"/>
          <w:sz w:val="24"/>
          <w:szCs w:val="24"/>
          <w:lang w:val="ka-GE"/>
        </w:rPr>
      </w:pPr>
    </w:p>
    <w:p w:rsidR="008F13CD" w:rsidRDefault="00EC5725" w:rsidP="007154BD">
      <w:pPr>
        <w:spacing w:line="360" w:lineRule="auto"/>
        <w:jc w:val="both"/>
        <w:rPr>
          <w:rFonts w:ascii="Sylfaen" w:hAnsi="Sylfaen"/>
          <w:sz w:val="24"/>
          <w:szCs w:val="24"/>
          <w:lang w:val="ka-GE"/>
        </w:rPr>
      </w:pPr>
      <w:r>
        <w:rPr>
          <w:rFonts w:ascii="Sylfaen" w:hAnsi="Sylfaen"/>
          <w:sz w:val="24"/>
          <w:szCs w:val="24"/>
          <w:lang w:val="ka-GE"/>
        </w:rPr>
        <w:t xml:space="preserve">    </w:t>
      </w:r>
      <w:r w:rsidR="00E32936">
        <w:rPr>
          <w:rFonts w:ascii="Sylfaen" w:hAnsi="Sylfaen"/>
          <w:sz w:val="24"/>
          <w:szCs w:val="24"/>
          <w:lang w:val="ka-GE"/>
        </w:rPr>
        <w:t xml:space="preserve">ეს მოვლენა </w:t>
      </w:r>
      <w:r w:rsidR="004D5499">
        <w:rPr>
          <w:rFonts w:ascii="Sylfaen" w:hAnsi="Sylfaen"/>
          <w:sz w:val="24"/>
          <w:szCs w:val="24"/>
          <w:lang w:val="ka-GE"/>
        </w:rPr>
        <w:t xml:space="preserve">მთელი რიგი მიზეზებითაა გამოწვეული . წინამდებარე კვლევაში  გაანალიზებულია მიზეზთა </w:t>
      </w:r>
      <w:r w:rsidR="00096C6E">
        <w:rPr>
          <w:rFonts w:ascii="Sylfaen" w:hAnsi="Sylfaen"/>
          <w:sz w:val="24"/>
          <w:szCs w:val="24"/>
          <w:lang w:val="ka-GE"/>
        </w:rPr>
        <w:t>კომპლექსი, რამაც შესაძლოა მოსწავლეებში სწავლისადმი ინტერესის შესუსტება გამოიწვიოს</w:t>
      </w:r>
      <w:r w:rsidR="004D72EA">
        <w:rPr>
          <w:rFonts w:ascii="Sylfaen" w:hAnsi="Sylfaen"/>
          <w:sz w:val="24"/>
          <w:szCs w:val="24"/>
          <w:lang w:val="ka-GE"/>
        </w:rPr>
        <w:t xml:space="preserve"> . ასევე, მოკვლეულია  აქტივობები და სტრატეგიები, რომელთა გამოყენებამ შეიძლება მნიშვნელოვნად გაზარდოს მოტივაციის ხარისხი. </w:t>
      </w:r>
    </w:p>
    <w:p w:rsidR="00EC5725" w:rsidRDefault="00EC5725" w:rsidP="007154BD">
      <w:pPr>
        <w:spacing w:line="360" w:lineRule="auto"/>
        <w:jc w:val="both"/>
        <w:rPr>
          <w:rFonts w:ascii="Sylfaen" w:hAnsi="Sylfaen"/>
          <w:sz w:val="24"/>
          <w:szCs w:val="24"/>
          <w:lang w:val="ka-GE"/>
        </w:rPr>
      </w:pPr>
      <w:r>
        <w:rPr>
          <w:rFonts w:ascii="Sylfaen" w:hAnsi="Sylfaen"/>
          <w:sz w:val="24"/>
          <w:szCs w:val="24"/>
          <w:lang w:val="ka-GE"/>
        </w:rPr>
        <w:t xml:space="preserve">   კვლევის საგანია პირველ რიგში დადგინოს რა ტიპის </w:t>
      </w:r>
      <w:proofErr w:type="spellStart"/>
      <w:r>
        <w:rPr>
          <w:rFonts w:ascii="Sylfaen" w:hAnsi="Sylfaen"/>
          <w:sz w:val="24"/>
          <w:szCs w:val="24"/>
          <w:lang w:val="ka-GE"/>
        </w:rPr>
        <w:t>მოტივატორები</w:t>
      </w:r>
      <w:proofErr w:type="spellEnd"/>
      <w:r>
        <w:rPr>
          <w:rFonts w:ascii="Sylfaen" w:hAnsi="Sylfaen"/>
          <w:sz w:val="24"/>
          <w:szCs w:val="24"/>
          <w:lang w:val="ka-GE"/>
        </w:rPr>
        <w:t xml:space="preserve"> შეუწყობს ხელს საგნის- სამოქალაქო განათლება სწავლებისას მოტივაციის ამაღლებას . </w:t>
      </w:r>
    </w:p>
    <w:p w:rsidR="00E65AD5" w:rsidRDefault="00096C6E" w:rsidP="007154BD">
      <w:pPr>
        <w:spacing w:line="360" w:lineRule="auto"/>
        <w:jc w:val="both"/>
        <w:rPr>
          <w:rFonts w:ascii="Sylfaen" w:hAnsi="Sylfaen"/>
          <w:sz w:val="24"/>
          <w:szCs w:val="24"/>
          <w:lang w:val="ka-GE"/>
        </w:rPr>
      </w:pPr>
      <w:r>
        <w:rPr>
          <w:rFonts w:ascii="Sylfaen" w:hAnsi="Sylfaen"/>
          <w:sz w:val="24"/>
          <w:szCs w:val="24"/>
          <w:lang w:val="ka-GE"/>
        </w:rPr>
        <w:t xml:space="preserve">   საგნის სპეციფიკიდან გამომდინარე,    მოსწავლეები დასაწყისში საკმაო ინტერესს ავლენენ</w:t>
      </w:r>
      <w:r w:rsidR="00FB5574">
        <w:rPr>
          <w:rFonts w:ascii="Sylfaen" w:hAnsi="Sylfaen"/>
          <w:sz w:val="24"/>
          <w:szCs w:val="24"/>
          <w:lang w:val="ka-GE"/>
        </w:rPr>
        <w:t xml:space="preserve"> საგნის- </w:t>
      </w:r>
      <w:r>
        <w:rPr>
          <w:rFonts w:ascii="Sylfaen" w:hAnsi="Sylfaen"/>
          <w:sz w:val="24"/>
          <w:szCs w:val="24"/>
          <w:lang w:val="ka-GE"/>
        </w:rPr>
        <w:t xml:space="preserve"> სამოქალა</w:t>
      </w:r>
      <w:r w:rsidR="00FB5574">
        <w:rPr>
          <w:rFonts w:ascii="Sylfaen" w:hAnsi="Sylfaen"/>
          <w:sz w:val="24"/>
          <w:szCs w:val="24"/>
          <w:lang w:val="ka-GE"/>
        </w:rPr>
        <w:t>ქ</w:t>
      </w:r>
      <w:r>
        <w:rPr>
          <w:rFonts w:ascii="Sylfaen" w:hAnsi="Sylfaen"/>
          <w:sz w:val="24"/>
          <w:szCs w:val="24"/>
          <w:lang w:val="ka-GE"/>
        </w:rPr>
        <w:t xml:space="preserve">ო განათლების მიმართ , </w:t>
      </w:r>
      <w:r w:rsidR="00FB5574">
        <w:rPr>
          <w:rFonts w:ascii="Sylfaen" w:hAnsi="Sylfaen"/>
          <w:sz w:val="24"/>
          <w:szCs w:val="24"/>
          <w:lang w:val="ka-GE"/>
        </w:rPr>
        <w:t xml:space="preserve">მაღალია ჩართულობის , მოსწავლეების 100% ინტერესით იღებს სტარტს , </w:t>
      </w:r>
      <w:r>
        <w:rPr>
          <w:rFonts w:ascii="Sylfaen" w:hAnsi="Sylfaen"/>
          <w:sz w:val="24"/>
          <w:szCs w:val="24"/>
          <w:lang w:val="ka-GE"/>
        </w:rPr>
        <w:t xml:space="preserve">მაგრამ თანდათან </w:t>
      </w:r>
      <w:r w:rsidR="00FB5574">
        <w:rPr>
          <w:rFonts w:ascii="Sylfaen" w:hAnsi="Sylfaen"/>
          <w:sz w:val="24"/>
          <w:szCs w:val="24"/>
          <w:lang w:val="ka-GE"/>
        </w:rPr>
        <w:t xml:space="preserve">,, მარათონს „ </w:t>
      </w:r>
    </w:p>
    <w:p w:rsidR="00E65AD5" w:rsidRDefault="00E65AD5" w:rsidP="007154BD">
      <w:pPr>
        <w:spacing w:line="360" w:lineRule="auto"/>
        <w:jc w:val="both"/>
        <w:rPr>
          <w:rFonts w:ascii="Sylfaen" w:hAnsi="Sylfaen"/>
          <w:sz w:val="24"/>
          <w:szCs w:val="24"/>
          <w:lang w:val="ka-GE"/>
        </w:rPr>
      </w:pPr>
      <w:r>
        <w:rPr>
          <w:rFonts w:ascii="Sylfaen" w:hAnsi="Sylfaen"/>
          <w:sz w:val="24"/>
          <w:szCs w:val="24"/>
          <w:lang w:val="ka-GE"/>
        </w:rPr>
        <w:t xml:space="preserve">                                                                       6</w:t>
      </w:r>
    </w:p>
    <w:p w:rsidR="00096C6E" w:rsidRDefault="00FB5574" w:rsidP="007154BD">
      <w:pPr>
        <w:spacing w:line="360" w:lineRule="auto"/>
        <w:jc w:val="both"/>
        <w:rPr>
          <w:rFonts w:ascii="Sylfaen" w:hAnsi="Sylfaen"/>
          <w:sz w:val="24"/>
          <w:szCs w:val="24"/>
          <w:lang w:val="ka-GE"/>
        </w:rPr>
      </w:pPr>
      <w:r>
        <w:rPr>
          <w:rFonts w:ascii="Sylfaen" w:hAnsi="Sylfaen"/>
          <w:sz w:val="24"/>
          <w:szCs w:val="24"/>
          <w:lang w:val="ka-GE"/>
        </w:rPr>
        <w:lastRenderedPageBreak/>
        <w:t xml:space="preserve">აკლდება   მონაწილეების გარკვეული რაოდენობა.  მოსწავლეთა ნაწილი თვლის , რომ მხოლოდ მოსმენით და საკლასო აქტივობებში მონაწილეობითაც გავა ფონს. </w:t>
      </w:r>
    </w:p>
    <w:p w:rsidR="004D72EA" w:rsidRDefault="004D72EA" w:rsidP="007154BD">
      <w:pPr>
        <w:spacing w:line="360" w:lineRule="auto"/>
        <w:jc w:val="both"/>
        <w:rPr>
          <w:rFonts w:ascii="Sylfaen" w:hAnsi="Sylfaen"/>
          <w:sz w:val="24"/>
          <w:szCs w:val="24"/>
          <w:lang w:val="ka-GE"/>
        </w:rPr>
      </w:pPr>
      <w:r>
        <w:rPr>
          <w:rFonts w:ascii="Sylfaen" w:hAnsi="Sylfaen"/>
          <w:sz w:val="24"/>
          <w:szCs w:val="24"/>
          <w:lang w:val="ka-GE"/>
        </w:rPr>
        <w:t xml:space="preserve">     ამ მხრივ, საინტერესოა რამდენად განაპირობებს მოტივაციის შესუსტება ბიოლოგიური ფაქტორები( გარდატეხის ასაკის სინდრომი)  და რამდენად შეიძლება მისი დაძლევა სხვადასხვა </w:t>
      </w:r>
      <w:proofErr w:type="spellStart"/>
      <w:r>
        <w:rPr>
          <w:rFonts w:ascii="Sylfaen" w:hAnsi="Sylfaen"/>
          <w:sz w:val="24"/>
          <w:szCs w:val="24"/>
          <w:lang w:val="ka-GE"/>
        </w:rPr>
        <w:t>მოტივატორების</w:t>
      </w:r>
      <w:proofErr w:type="spellEnd"/>
      <w:r>
        <w:rPr>
          <w:rFonts w:ascii="Sylfaen" w:hAnsi="Sylfaen"/>
          <w:sz w:val="24"/>
          <w:szCs w:val="24"/>
          <w:lang w:val="ka-GE"/>
        </w:rPr>
        <w:t xml:space="preserve"> გამოყენებით.</w:t>
      </w:r>
    </w:p>
    <w:p w:rsidR="00FB5574" w:rsidRDefault="00FB5574" w:rsidP="007154BD">
      <w:pPr>
        <w:spacing w:line="360" w:lineRule="auto"/>
        <w:jc w:val="both"/>
        <w:rPr>
          <w:rFonts w:ascii="Sylfaen" w:hAnsi="Sylfaen"/>
          <w:sz w:val="24"/>
          <w:szCs w:val="24"/>
          <w:lang w:val="ka-GE"/>
        </w:rPr>
      </w:pPr>
      <w:r>
        <w:rPr>
          <w:rFonts w:ascii="Sylfaen" w:hAnsi="Sylfaen"/>
          <w:sz w:val="24"/>
          <w:szCs w:val="24"/>
          <w:lang w:val="ka-GE"/>
        </w:rPr>
        <w:t xml:space="preserve">      ასევე კოლეგებთან გაწეულმა კონსულტაციებმაც ცხადყო,   რომ ზოგადად საბაზო საფეხურის მოსწავლეთა მნიშვნელოვან ნაწილში შეიმჩნევა მოტივაციის კლების სინდრომი, რაც ყურადსაღები და პრობლემურია, რადგან ის პირდაპირ აისახება აკადემიურ შედეგებზეც. </w:t>
      </w:r>
      <w:r w:rsidR="004F619D">
        <w:rPr>
          <w:rFonts w:ascii="Sylfaen" w:hAnsi="Sylfaen"/>
          <w:sz w:val="24"/>
          <w:szCs w:val="24"/>
          <w:lang w:val="ka-GE"/>
        </w:rPr>
        <w:t xml:space="preserve"> ამდენად , ვფიქრობ წინამდებარე კვლევის შედეგები </w:t>
      </w:r>
      <w:r w:rsidR="00893DEE">
        <w:rPr>
          <w:rFonts w:ascii="Sylfaen" w:hAnsi="Sylfaen"/>
          <w:sz w:val="24"/>
          <w:szCs w:val="24"/>
          <w:lang w:val="ka-GE"/>
        </w:rPr>
        <w:t xml:space="preserve">საგულისხმო იქნება და პრობლემის მოგვარებაში დაეხმარება სხვა კოლეგებსაც. </w:t>
      </w:r>
    </w:p>
    <w:p w:rsidR="00FB5574" w:rsidRDefault="00FB5574" w:rsidP="007154BD">
      <w:pPr>
        <w:spacing w:line="360" w:lineRule="auto"/>
        <w:jc w:val="both"/>
        <w:rPr>
          <w:rFonts w:ascii="Sylfaen" w:hAnsi="Sylfaen"/>
          <w:sz w:val="24"/>
          <w:szCs w:val="24"/>
          <w:lang w:val="ka-GE"/>
        </w:rPr>
      </w:pPr>
      <w:r>
        <w:rPr>
          <w:rFonts w:ascii="Sylfaen" w:hAnsi="Sylfaen"/>
          <w:sz w:val="24"/>
          <w:szCs w:val="24"/>
          <w:lang w:val="ka-GE"/>
        </w:rPr>
        <w:t xml:space="preserve">   ასეთ დროს, საჭიროა დადგინდეს მოსწავლეთა მოტივაციის შესუსტების გამომწვევი ყველა ფაქტორი და დროულად მოხდეს მათზე რეაგირება.</w:t>
      </w:r>
    </w:p>
    <w:p w:rsidR="00893DEE" w:rsidRDefault="00893DEE" w:rsidP="007154BD">
      <w:pPr>
        <w:spacing w:line="360" w:lineRule="auto"/>
        <w:jc w:val="both"/>
        <w:rPr>
          <w:rFonts w:ascii="Sylfaen" w:hAnsi="Sylfaen"/>
          <w:sz w:val="24"/>
          <w:szCs w:val="24"/>
          <w:lang w:val="ka-GE"/>
        </w:rPr>
      </w:pPr>
    </w:p>
    <w:p w:rsidR="00893DEE" w:rsidRDefault="00893DEE" w:rsidP="007154BD">
      <w:pPr>
        <w:spacing w:line="360" w:lineRule="auto"/>
        <w:jc w:val="both"/>
        <w:rPr>
          <w:rFonts w:ascii="Sylfaen" w:hAnsi="Sylfaen"/>
          <w:sz w:val="28"/>
          <w:szCs w:val="28"/>
          <w:lang w:val="ka-GE"/>
        </w:rPr>
      </w:pPr>
      <w:r w:rsidRPr="00EC5725">
        <w:rPr>
          <w:rFonts w:ascii="Sylfaen" w:hAnsi="Sylfaen"/>
          <w:sz w:val="28"/>
          <w:szCs w:val="28"/>
          <w:lang w:val="ka-GE"/>
        </w:rPr>
        <w:t xml:space="preserve"> </w:t>
      </w:r>
      <w:r w:rsidR="00EC5725" w:rsidRPr="00EC5725">
        <w:rPr>
          <w:rFonts w:ascii="Sylfaen" w:hAnsi="Sylfaen"/>
          <w:sz w:val="28"/>
          <w:szCs w:val="28"/>
          <w:lang w:val="ka-GE"/>
        </w:rPr>
        <w:t>1.3</w:t>
      </w:r>
      <w:r w:rsidR="00EC5725">
        <w:rPr>
          <w:rFonts w:ascii="Sylfaen" w:hAnsi="Sylfaen"/>
          <w:sz w:val="24"/>
          <w:szCs w:val="24"/>
          <w:lang w:val="ka-GE"/>
        </w:rPr>
        <w:t xml:space="preserve"> </w:t>
      </w:r>
      <w:r w:rsidRPr="00893DEE">
        <w:rPr>
          <w:rFonts w:ascii="Sylfaen" w:hAnsi="Sylfaen"/>
          <w:sz w:val="28"/>
          <w:szCs w:val="28"/>
          <w:lang w:val="ka-GE"/>
        </w:rPr>
        <w:t>პრობლემის გამომწვევი სავარაუდო მიზეზები</w:t>
      </w:r>
    </w:p>
    <w:p w:rsidR="006B06F4" w:rsidRPr="006B06F4" w:rsidRDefault="006B06F4" w:rsidP="006B06F4">
      <w:pPr>
        <w:spacing w:line="240" w:lineRule="auto"/>
        <w:jc w:val="both"/>
        <w:rPr>
          <w:rFonts w:ascii="Sylfaen" w:hAnsi="Sylfaen"/>
          <w:sz w:val="24"/>
          <w:szCs w:val="24"/>
          <w:lang w:val="ka-GE"/>
        </w:rPr>
      </w:pPr>
      <w:r w:rsidRPr="006B06F4">
        <w:rPr>
          <w:rFonts w:ascii="Sylfaen" w:hAnsi="Sylfaen"/>
          <w:sz w:val="24"/>
          <w:szCs w:val="24"/>
          <w:lang w:val="ka-GE"/>
        </w:rPr>
        <w:t xml:space="preserve">ინტერვენციის დაგეგმვამდე საჭირო იყო ჩამოგვეყალიბებინა პრობლემის </w:t>
      </w:r>
    </w:p>
    <w:p w:rsidR="006B06F4" w:rsidRPr="006B06F4" w:rsidRDefault="006B06F4" w:rsidP="006B06F4">
      <w:pPr>
        <w:spacing w:line="240" w:lineRule="auto"/>
        <w:jc w:val="both"/>
        <w:rPr>
          <w:rFonts w:ascii="Sylfaen" w:hAnsi="Sylfaen"/>
          <w:sz w:val="24"/>
          <w:szCs w:val="24"/>
          <w:lang w:val="ka-GE"/>
        </w:rPr>
      </w:pPr>
      <w:r w:rsidRPr="006B06F4">
        <w:rPr>
          <w:rFonts w:ascii="Sylfaen" w:hAnsi="Sylfaen"/>
          <w:sz w:val="24"/>
          <w:szCs w:val="24"/>
          <w:lang w:val="ka-GE"/>
        </w:rPr>
        <w:t xml:space="preserve">გამომწვევი სავარაუდო მიზეზები. კვლევის კომისიასთან მსჯელობის შედეგად და </w:t>
      </w:r>
    </w:p>
    <w:p w:rsidR="006B06F4" w:rsidRPr="006B06F4" w:rsidRDefault="006B06F4" w:rsidP="006B06F4">
      <w:pPr>
        <w:spacing w:line="240" w:lineRule="auto"/>
        <w:jc w:val="both"/>
        <w:rPr>
          <w:rFonts w:ascii="Sylfaen" w:hAnsi="Sylfaen"/>
          <w:sz w:val="24"/>
          <w:szCs w:val="24"/>
          <w:lang w:val="ka-GE"/>
        </w:rPr>
      </w:pPr>
      <w:r w:rsidRPr="006B06F4">
        <w:rPr>
          <w:rFonts w:ascii="Sylfaen" w:hAnsi="Sylfaen"/>
          <w:sz w:val="24"/>
          <w:szCs w:val="24"/>
          <w:lang w:val="ka-GE"/>
        </w:rPr>
        <w:t>პედაგოგთა გამოკითხვის საფუძველზე გამოიკვეთა რამდენიმე ფაქტორი</w:t>
      </w:r>
    </w:p>
    <w:p w:rsidR="0068526B" w:rsidRPr="007D5F94" w:rsidRDefault="007D5F94" w:rsidP="007154BD">
      <w:pPr>
        <w:spacing w:line="360" w:lineRule="auto"/>
        <w:jc w:val="both"/>
        <w:rPr>
          <w:rFonts w:ascii="Sylfaen" w:hAnsi="Sylfaen"/>
          <w:sz w:val="24"/>
          <w:szCs w:val="24"/>
          <w:lang w:val="ka-GE"/>
        </w:rPr>
      </w:pPr>
      <w:r w:rsidRPr="007D5F94">
        <w:rPr>
          <w:rFonts w:ascii="Sylfaen" w:hAnsi="Sylfaen"/>
          <w:sz w:val="24"/>
          <w:szCs w:val="24"/>
          <w:lang w:val="ka-GE"/>
        </w:rPr>
        <w:t>ზოგადად</w:t>
      </w:r>
      <w:r>
        <w:rPr>
          <w:rFonts w:ascii="Sylfaen" w:hAnsi="Sylfaen"/>
          <w:sz w:val="24"/>
          <w:szCs w:val="24"/>
          <w:lang w:val="ka-GE"/>
        </w:rPr>
        <w:t>, მოტივაციის შესუსტების გამომწვევ მიზეზებად აღიარებულია შემდეგი ფაქტორები:</w:t>
      </w:r>
    </w:p>
    <w:p w:rsidR="00934E9A" w:rsidRDefault="00934E9A" w:rsidP="00934E9A">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დაგვიანებული და არაეფექტური უკუკავშირი;</w:t>
      </w:r>
    </w:p>
    <w:p w:rsidR="00934E9A" w:rsidRDefault="00934E9A" w:rsidP="00934E9A">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შეფასების არაობიექტურობა;</w:t>
      </w:r>
    </w:p>
    <w:p w:rsidR="00934E9A" w:rsidRDefault="00934E9A" w:rsidP="00934E9A">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ერთფეროვანი საგაკვეთილო პროცესი;</w:t>
      </w:r>
    </w:p>
    <w:p w:rsidR="00934E9A" w:rsidRDefault="00934E9A" w:rsidP="00934E9A">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გარდატეხის ასაკის სინდრომი;</w:t>
      </w:r>
    </w:p>
    <w:p w:rsidR="00E65AD5" w:rsidRDefault="00E65AD5" w:rsidP="00E65AD5">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p>
    <w:p w:rsidR="00E65AD5" w:rsidRDefault="00E65AD5" w:rsidP="00E65AD5">
      <w:pPr>
        <w:pStyle w:val="ListParagraph"/>
        <w:spacing w:line="360" w:lineRule="auto"/>
        <w:jc w:val="both"/>
        <w:rPr>
          <w:rFonts w:ascii="Sylfaen" w:hAnsi="Sylfaen"/>
          <w:sz w:val="24"/>
          <w:szCs w:val="24"/>
          <w:lang w:val="ka-GE"/>
        </w:rPr>
      </w:pPr>
      <w:r>
        <w:rPr>
          <w:rFonts w:ascii="Sylfaen" w:hAnsi="Sylfaen"/>
          <w:sz w:val="24"/>
          <w:szCs w:val="24"/>
          <w:lang w:val="ka-GE"/>
        </w:rPr>
        <w:t xml:space="preserve">                                                7</w:t>
      </w:r>
    </w:p>
    <w:p w:rsidR="00934E9A" w:rsidRDefault="00934E9A" w:rsidP="00496F96">
      <w:pPr>
        <w:pStyle w:val="ListParagraph"/>
        <w:spacing w:line="360" w:lineRule="auto"/>
        <w:jc w:val="both"/>
        <w:rPr>
          <w:rFonts w:ascii="Sylfaen" w:hAnsi="Sylfaen"/>
          <w:sz w:val="24"/>
          <w:szCs w:val="24"/>
          <w:lang w:val="ka-GE"/>
        </w:rPr>
      </w:pPr>
      <w:proofErr w:type="spellStart"/>
      <w:r>
        <w:rPr>
          <w:rFonts w:ascii="Sylfaen" w:hAnsi="Sylfaen"/>
          <w:sz w:val="24"/>
          <w:szCs w:val="24"/>
          <w:lang w:val="ka-GE"/>
        </w:rPr>
        <w:lastRenderedPageBreak/>
        <w:t>პრობლლემის</w:t>
      </w:r>
      <w:proofErr w:type="spellEnd"/>
      <w:r>
        <w:rPr>
          <w:rFonts w:ascii="Sylfaen" w:hAnsi="Sylfaen"/>
          <w:sz w:val="24"/>
          <w:szCs w:val="24"/>
          <w:lang w:val="ka-GE"/>
        </w:rPr>
        <w:t xml:space="preserve"> გამომწვევი მიზეზების გაანალიზება , მათი შემდგომი გადაწყვეტისათვის პრინციპულად მნიშვნელოვანია. ამიტომაც, კვლევის დროს სკურპულოზურად იქნა შესწავლილი ყველა მიზეზი.</w:t>
      </w:r>
    </w:p>
    <w:p w:rsidR="007D5F94" w:rsidRDefault="007D5F94" w:rsidP="00496F96">
      <w:pPr>
        <w:pStyle w:val="ListParagraph"/>
        <w:spacing w:line="360" w:lineRule="auto"/>
        <w:jc w:val="both"/>
        <w:rPr>
          <w:rFonts w:ascii="Sylfaen" w:hAnsi="Sylfaen"/>
          <w:sz w:val="24"/>
          <w:szCs w:val="24"/>
          <w:lang w:val="ka-GE"/>
        </w:rPr>
      </w:pPr>
      <w:r>
        <w:rPr>
          <w:rFonts w:ascii="Sylfaen" w:hAnsi="Sylfaen"/>
          <w:sz w:val="24"/>
          <w:szCs w:val="24"/>
          <w:lang w:val="ka-GE"/>
        </w:rPr>
        <w:t xml:space="preserve">    მშობლებთან და მოსწავლეებთან გამართული საუბრებისა და გამოკითხვების შედეგად  </w:t>
      </w:r>
      <w:r w:rsidR="00EC5725">
        <w:rPr>
          <w:rFonts w:ascii="Sylfaen" w:hAnsi="Sylfaen"/>
          <w:sz w:val="24"/>
          <w:szCs w:val="24"/>
          <w:lang w:val="ka-GE"/>
        </w:rPr>
        <w:t xml:space="preserve">გამოვლინდა </w:t>
      </w:r>
      <w:r>
        <w:rPr>
          <w:rFonts w:ascii="Sylfaen" w:hAnsi="Sylfaen"/>
          <w:sz w:val="24"/>
          <w:szCs w:val="24"/>
          <w:lang w:val="ka-GE"/>
        </w:rPr>
        <w:t xml:space="preserve"> ის სავარაუდო მიზეზები, რომლებიც  მოსწავლეების გარკვეულ ნაწილში იწვევს მოტივაციის ხარისხის დადაბლებას. </w:t>
      </w:r>
    </w:p>
    <w:p w:rsidR="007D5F94" w:rsidRDefault="00EC5725" w:rsidP="00496F96">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r w:rsidR="007D5F94">
        <w:rPr>
          <w:rFonts w:ascii="Sylfaen" w:hAnsi="Sylfaen"/>
          <w:sz w:val="24"/>
          <w:szCs w:val="24"/>
          <w:lang w:val="ka-GE"/>
        </w:rPr>
        <w:t>ჩატარებული იქნა ასევე არსებულ მიზეზთა წინააღმდეგ გამოსაყენებელი საკუთარი შესაძლებლობების კვლევა (</w:t>
      </w:r>
      <w:r w:rsidR="007D5F94">
        <w:rPr>
          <w:rFonts w:ascii="Sylfaen" w:hAnsi="Sylfaen"/>
          <w:sz w:val="24"/>
          <w:szCs w:val="24"/>
        </w:rPr>
        <w:t xml:space="preserve"> SWOT</w:t>
      </w:r>
      <w:r w:rsidR="007D5F94">
        <w:rPr>
          <w:rFonts w:ascii="Sylfaen" w:hAnsi="Sylfaen"/>
          <w:sz w:val="24"/>
          <w:szCs w:val="24"/>
          <w:lang w:val="ka-GE"/>
        </w:rPr>
        <w:t xml:space="preserve"> ანალიზი), რომელის საფუძველზე გამოიკვეთა მიზეზთა ის სპექტრი, რომელთა </w:t>
      </w:r>
      <w:proofErr w:type="spellStart"/>
      <w:r w:rsidR="007D5F94">
        <w:rPr>
          <w:rFonts w:ascii="Sylfaen" w:hAnsi="Sylfaen"/>
          <w:sz w:val="24"/>
          <w:szCs w:val="24"/>
          <w:lang w:val="ka-GE"/>
        </w:rPr>
        <w:t>გამკლავებაც</w:t>
      </w:r>
      <w:proofErr w:type="spellEnd"/>
      <w:r w:rsidR="007D5F94">
        <w:rPr>
          <w:rFonts w:ascii="Sylfaen" w:hAnsi="Sylfaen"/>
          <w:sz w:val="24"/>
          <w:szCs w:val="24"/>
          <w:lang w:val="ka-GE"/>
        </w:rPr>
        <w:t xml:space="preserve"> საკუთარი შესაძლებლობებით მისაღწევი იქნებოდა . </w:t>
      </w:r>
    </w:p>
    <w:p w:rsidR="00496F96" w:rsidRDefault="00496F96" w:rsidP="00496F96">
      <w:pPr>
        <w:pStyle w:val="ListParagraph"/>
        <w:spacing w:line="360" w:lineRule="auto"/>
        <w:jc w:val="both"/>
        <w:rPr>
          <w:rFonts w:ascii="Sylfaen" w:hAnsi="Sylfaen"/>
          <w:sz w:val="24"/>
          <w:szCs w:val="24"/>
          <w:lang w:val="ka-GE"/>
        </w:rPr>
      </w:pPr>
    </w:p>
    <w:p w:rsidR="00496F96" w:rsidRPr="00496F96" w:rsidRDefault="00496F96" w:rsidP="00496F96">
      <w:pPr>
        <w:pStyle w:val="ListParagraph"/>
        <w:spacing w:line="360" w:lineRule="auto"/>
        <w:jc w:val="both"/>
        <w:rPr>
          <w:rFonts w:ascii="Sylfaen" w:hAnsi="Sylfaen"/>
          <w:sz w:val="24"/>
          <w:szCs w:val="24"/>
        </w:rPr>
      </w:pPr>
    </w:p>
    <w:p w:rsidR="00496F96" w:rsidRPr="00E65AD5" w:rsidRDefault="00E65AD5" w:rsidP="00E65AD5">
      <w:pPr>
        <w:spacing w:line="360" w:lineRule="auto"/>
        <w:jc w:val="both"/>
        <w:rPr>
          <w:rFonts w:ascii="Sylfaen" w:hAnsi="Sylfaen"/>
          <w:sz w:val="28"/>
          <w:szCs w:val="24"/>
          <w:lang w:val="ka-GE"/>
        </w:rPr>
      </w:pPr>
      <w:r>
        <w:rPr>
          <w:rFonts w:ascii="Sylfaen" w:hAnsi="Sylfaen"/>
          <w:sz w:val="28"/>
          <w:szCs w:val="24"/>
          <w:lang w:val="ka-GE"/>
        </w:rPr>
        <w:t xml:space="preserve">    </w:t>
      </w:r>
      <w:r w:rsidR="00EC5725" w:rsidRPr="00E65AD5">
        <w:rPr>
          <w:rFonts w:ascii="Sylfaen" w:hAnsi="Sylfaen"/>
          <w:sz w:val="28"/>
          <w:szCs w:val="24"/>
          <w:lang w:val="ka-GE"/>
        </w:rPr>
        <w:t xml:space="preserve">1.4. </w:t>
      </w:r>
      <w:r w:rsidR="00496F96" w:rsidRPr="00E65AD5">
        <w:rPr>
          <w:rFonts w:ascii="Sylfaen" w:hAnsi="Sylfaen"/>
          <w:sz w:val="28"/>
          <w:szCs w:val="24"/>
          <w:lang w:val="ka-GE"/>
        </w:rPr>
        <w:t>კვლევის მიზანი</w:t>
      </w:r>
      <w:r w:rsidR="006B06F4" w:rsidRPr="00E65AD5">
        <w:rPr>
          <w:rFonts w:ascii="Sylfaen" w:hAnsi="Sylfaen"/>
          <w:sz w:val="28"/>
          <w:szCs w:val="24"/>
          <w:lang w:val="ka-GE"/>
        </w:rPr>
        <w:t xml:space="preserve">   </w:t>
      </w:r>
    </w:p>
    <w:p w:rsidR="006B06F4" w:rsidRDefault="00496F96" w:rsidP="00496F96">
      <w:pPr>
        <w:spacing w:line="360" w:lineRule="auto"/>
        <w:jc w:val="both"/>
        <w:rPr>
          <w:rFonts w:ascii="Sylfaen" w:hAnsi="Sylfaen"/>
          <w:sz w:val="24"/>
          <w:szCs w:val="24"/>
          <w:lang w:val="ka-GE"/>
        </w:rPr>
      </w:pPr>
      <w:r>
        <w:rPr>
          <w:rFonts w:ascii="Sylfaen" w:hAnsi="Sylfaen"/>
          <w:sz w:val="24"/>
          <w:szCs w:val="24"/>
          <w:lang w:val="ka-GE"/>
        </w:rPr>
        <w:t xml:space="preserve">          ეროვნული სასწავლო გეგმა</w:t>
      </w:r>
      <w:r>
        <w:rPr>
          <w:rFonts w:ascii="Sylfaen" w:hAnsi="Sylfaen"/>
          <w:sz w:val="28"/>
          <w:szCs w:val="24"/>
          <w:lang w:val="ka-GE"/>
        </w:rPr>
        <w:t xml:space="preserve"> </w:t>
      </w:r>
      <w:r>
        <w:rPr>
          <w:rFonts w:ascii="Sylfaen" w:hAnsi="Sylfaen"/>
          <w:sz w:val="24"/>
          <w:szCs w:val="24"/>
          <w:lang w:val="ka-GE"/>
        </w:rPr>
        <w:t xml:space="preserve">ორიენტირებულია მოსწავლეთა სასწავლო     შედეგების უზრუნველყოფაზე. თითოეული მასწავლებელი ვალდებულია განახორციელოს მოსწავლეზე ორიენტირებული სასწავლო პროცესი. ამ ხანგძლივ პროცესში მნიშვნელოვანია შენარჩუნებულ იქნას მოსწავლეთა მოტივაცია. </w:t>
      </w:r>
    </w:p>
    <w:p w:rsidR="00496F96" w:rsidRPr="00D633DE" w:rsidRDefault="00D633DE" w:rsidP="00D633DE">
      <w:pPr>
        <w:spacing w:line="360" w:lineRule="auto"/>
        <w:jc w:val="both"/>
        <w:rPr>
          <w:rFonts w:ascii="Sylfaen" w:hAnsi="Sylfaen"/>
          <w:lang w:val="ka-GE"/>
        </w:rPr>
      </w:pPr>
      <w:r>
        <w:rPr>
          <w:rFonts w:ascii="Sylfaen" w:hAnsi="Sylfaen"/>
          <w:lang w:val="ka-GE"/>
        </w:rPr>
        <w:t xml:space="preserve">   მოტივაციის საკითხი მეტად აქტუალური და განმსაზღვრელი არამხოლოდ განათლების სისტემის , არამედ ზოგადად ყველა სფეროში წარმატების მიღწევისათვის. </w:t>
      </w:r>
      <w:r w:rsidR="00496F96" w:rsidRPr="00D633DE">
        <w:rPr>
          <w:rFonts w:ascii="Sylfaen" w:hAnsi="Sylfaen" w:cs="Sylfaen"/>
          <w:sz w:val="24"/>
          <w:szCs w:val="24"/>
          <w:lang w:val="ka-GE"/>
        </w:rPr>
        <w:t>წინამდებარე</w:t>
      </w:r>
      <w:r w:rsidR="00496F96" w:rsidRPr="00D633DE">
        <w:rPr>
          <w:rFonts w:ascii="Sylfaen" w:hAnsi="Sylfaen"/>
          <w:sz w:val="24"/>
          <w:szCs w:val="24"/>
          <w:lang w:val="ka-GE"/>
        </w:rPr>
        <w:t xml:space="preserve"> კვლევის მიზანია გამოავლინოს მოსწავლეთა მოტივაციის ხარისხის შესუსტების მიზეზები და გამოძებნოს მისი გაუმჯობესებ</w:t>
      </w:r>
      <w:r>
        <w:rPr>
          <w:rFonts w:ascii="Sylfaen" w:hAnsi="Sylfaen"/>
          <w:sz w:val="24"/>
          <w:szCs w:val="24"/>
          <w:lang w:val="ka-GE"/>
        </w:rPr>
        <w:t xml:space="preserve">ის </w:t>
      </w:r>
      <w:r w:rsidR="00496F96" w:rsidRPr="00D633DE">
        <w:rPr>
          <w:rFonts w:ascii="Sylfaen" w:hAnsi="Sylfaen"/>
          <w:sz w:val="24"/>
          <w:szCs w:val="24"/>
          <w:lang w:val="ka-GE"/>
        </w:rPr>
        <w:t xml:space="preserve"> ყველა შესაძლო სტრატეგია, აქტივობა თუ რესურსი.</w:t>
      </w:r>
    </w:p>
    <w:p w:rsidR="007D5F94" w:rsidRDefault="00496F96" w:rsidP="00496F96">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p>
    <w:p w:rsidR="00496F96" w:rsidRDefault="00496F96" w:rsidP="00496F96">
      <w:pPr>
        <w:pStyle w:val="ListParagraph"/>
        <w:spacing w:line="360" w:lineRule="auto"/>
        <w:jc w:val="both"/>
        <w:rPr>
          <w:rFonts w:ascii="Sylfaen" w:hAnsi="Sylfaen"/>
          <w:sz w:val="24"/>
          <w:szCs w:val="24"/>
          <w:lang w:val="ka-GE"/>
        </w:rPr>
      </w:pPr>
    </w:p>
    <w:p w:rsidR="00913D0C" w:rsidRDefault="00EC5725" w:rsidP="00496F96">
      <w:pPr>
        <w:spacing w:line="360" w:lineRule="auto"/>
        <w:jc w:val="both"/>
        <w:rPr>
          <w:rFonts w:ascii="Sylfaen" w:hAnsi="Sylfaen"/>
          <w:sz w:val="28"/>
          <w:szCs w:val="28"/>
          <w:lang w:val="ka-GE"/>
        </w:rPr>
      </w:pPr>
      <w:r>
        <w:rPr>
          <w:rFonts w:ascii="Sylfaen" w:hAnsi="Sylfaen"/>
          <w:sz w:val="28"/>
          <w:szCs w:val="28"/>
          <w:lang w:val="ka-GE"/>
        </w:rPr>
        <w:t xml:space="preserve"> </w:t>
      </w:r>
      <w:r w:rsidR="00E65AD5">
        <w:rPr>
          <w:rFonts w:ascii="Sylfaen" w:hAnsi="Sylfaen"/>
          <w:sz w:val="28"/>
          <w:szCs w:val="28"/>
          <w:lang w:val="ka-GE"/>
        </w:rPr>
        <w:t xml:space="preserve">                                                           8</w:t>
      </w:r>
    </w:p>
    <w:p w:rsidR="0068526B" w:rsidRDefault="00EC5725" w:rsidP="00496F96">
      <w:pPr>
        <w:spacing w:line="360" w:lineRule="auto"/>
        <w:jc w:val="both"/>
        <w:rPr>
          <w:rFonts w:ascii="Sylfaen" w:hAnsi="Sylfaen"/>
          <w:sz w:val="28"/>
          <w:szCs w:val="28"/>
          <w:lang w:val="ka-GE"/>
        </w:rPr>
      </w:pPr>
      <w:r>
        <w:rPr>
          <w:rFonts w:ascii="Sylfaen" w:hAnsi="Sylfaen"/>
          <w:sz w:val="28"/>
          <w:szCs w:val="28"/>
          <w:lang w:val="ka-GE"/>
        </w:rPr>
        <w:lastRenderedPageBreak/>
        <w:t xml:space="preserve">  1.5 </w:t>
      </w:r>
      <w:r w:rsidR="00496F96" w:rsidRPr="00496F96">
        <w:rPr>
          <w:rFonts w:ascii="Sylfaen" w:hAnsi="Sylfaen"/>
          <w:sz w:val="28"/>
          <w:szCs w:val="28"/>
          <w:lang w:val="ka-GE"/>
        </w:rPr>
        <w:t xml:space="preserve"> კვლევის ამოცანა</w:t>
      </w:r>
    </w:p>
    <w:p w:rsidR="00913D0C" w:rsidRDefault="00496F96" w:rsidP="00496F96">
      <w:pPr>
        <w:spacing w:line="360" w:lineRule="auto"/>
        <w:jc w:val="both"/>
        <w:rPr>
          <w:rFonts w:ascii="Sylfaen" w:hAnsi="Sylfaen"/>
          <w:sz w:val="24"/>
          <w:szCs w:val="24"/>
        </w:rPr>
      </w:pPr>
      <w:r w:rsidRPr="00496F96">
        <w:rPr>
          <w:rFonts w:ascii="Sylfaen" w:hAnsi="Sylfaen"/>
          <w:sz w:val="24"/>
          <w:szCs w:val="24"/>
          <w:lang w:val="ka-GE"/>
        </w:rPr>
        <w:t>კვლევის ამოცანაა</w:t>
      </w:r>
      <w:r>
        <w:rPr>
          <w:rFonts w:ascii="Sylfaen" w:hAnsi="Sylfaen"/>
          <w:sz w:val="24"/>
          <w:szCs w:val="24"/>
          <w:lang w:val="ka-GE"/>
        </w:rPr>
        <w:t xml:space="preserve"> პასუხი გასცეს ისეთ შეკითხვებს , როგორიცაა</w:t>
      </w:r>
      <w:r w:rsidR="00913D0C">
        <w:rPr>
          <w:rFonts w:ascii="Sylfaen" w:hAnsi="Sylfaen"/>
          <w:sz w:val="24"/>
          <w:szCs w:val="24"/>
        </w:rPr>
        <w:t xml:space="preserve"> </w:t>
      </w:r>
    </w:p>
    <w:p w:rsidR="00EC5725" w:rsidRDefault="00EC5725" w:rsidP="00496F96">
      <w:pPr>
        <w:spacing w:line="360" w:lineRule="auto"/>
        <w:jc w:val="both"/>
        <w:rPr>
          <w:rFonts w:ascii="Sylfaen" w:hAnsi="Sylfaen"/>
          <w:sz w:val="24"/>
          <w:szCs w:val="24"/>
          <w:lang w:val="ka-GE"/>
        </w:rPr>
      </w:pPr>
      <w:r>
        <w:rPr>
          <w:rFonts w:ascii="Sylfaen" w:hAnsi="Sylfaen"/>
          <w:sz w:val="24"/>
          <w:szCs w:val="24"/>
          <w:lang w:val="ka-GE"/>
        </w:rPr>
        <w:t>მოტივაციის შემცირების მიმართულებით</w:t>
      </w:r>
    </w:p>
    <w:p w:rsidR="00496F96" w:rsidRDefault="00496F96" w:rsidP="00496F96">
      <w:pPr>
        <w:pStyle w:val="ListParagraph"/>
        <w:numPr>
          <w:ilvl w:val="0"/>
          <w:numId w:val="4"/>
        </w:numPr>
        <w:spacing w:line="360" w:lineRule="auto"/>
        <w:jc w:val="both"/>
        <w:rPr>
          <w:rFonts w:ascii="Sylfaen" w:hAnsi="Sylfaen"/>
          <w:sz w:val="24"/>
          <w:szCs w:val="24"/>
          <w:lang w:val="ka-GE"/>
        </w:rPr>
      </w:pPr>
      <w:r>
        <w:rPr>
          <w:rFonts w:ascii="Sylfaen" w:hAnsi="Sylfaen"/>
          <w:sz w:val="24"/>
          <w:szCs w:val="24"/>
          <w:lang w:val="ka-GE"/>
        </w:rPr>
        <w:t>რა განაპირობებს მოსწავლეთა მოტივაციის შესუსტება ზოგადად საბაზო-საშუალო საფეხურის მოსწავლეებში?</w:t>
      </w:r>
      <w:r w:rsidR="00EC5725">
        <w:rPr>
          <w:rFonts w:ascii="Sylfaen" w:hAnsi="Sylfaen"/>
          <w:sz w:val="24"/>
          <w:szCs w:val="24"/>
          <w:lang w:val="ka-GE"/>
        </w:rPr>
        <w:t xml:space="preserve"> </w:t>
      </w:r>
    </w:p>
    <w:p w:rsidR="00EC5725" w:rsidRDefault="00EC5725" w:rsidP="00496F96">
      <w:pPr>
        <w:pStyle w:val="ListParagraph"/>
        <w:numPr>
          <w:ilvl w:val="0"/>
          <w:numId w:val="4"/>
        </w:numPr>
        <w:spacing w:line="360" w:lineRule="auto"/>
        <w:jc w:val="both"/>
        <w:rPr>
          <w:rFonts w:ascii="Sylfaen" w:hAnsi="Sylfaen"/>
          <w:sz w:val="24"/>
          <w:szCs w:val="24"/>
          <w:lang w:val="ka-GE"/>
        </w:rPr>
      </w:pPr>
      <w:r>
        <w:rPr>
          <w:rFonts w:ascii="Sylfaen" w:hAnsi="Sylfaen"/>
          <w:sz w:val="24"/>
          <w:szCs w:val="24"/>
          <w:lang w:val="ka-GE"/>
        </w:rPr>
        <w:t>რას თვლიან მოტივაციის  შესუსტების მიზეზად მშობლები?</w:t>
      </w:r>
    </w:p>
    <w:p w:rsidR="00EC5725" w:rsidRDefault="00EC5725" w:rsidP="00496F96">
      <w:pPr>
        <w:pStyle w:val="ListParagraph"/>
        <w:numPr>
          <w:ilvl w:val="0"/>
          <w:numId w:val="4"/>
        </w:numPr>
        <w:spacing w:line="360" w:lineRule="auto"/>
        <w:jc w:val="both"/>
        <w:rPr>
          <w:rFonts w:ascii="Sylfaen" w:hAnsi="Sylfaen"/>
          <w:sz w:val="24"/>
          <w:szCs w:val="24"/>
          <w:lang w:val="ka-GE"/>
        </w:rPr>
      </w:pPr>
      <w:r>
        <w:rPr>
          <w:rFonts w:ascii="Sylfaen" w:hAnsi="Sylfaen"/>
          <w:sz w:val="24"/>
          <w:szCs w:val="24"/>
          <w:lang w:val="ka-GE"/>
        </w:rPr>
        <w:t>რა მიზეზებს ასახელებენ ამ მიმართულებით მოსწავლეები?</w:t>
      </w:r>
    </w:p>
    <w:p w:rsidR="00823F9E" w:rsidRPr="00EC5725" w:rsidRDefault="00823F9E" w:rsidP="00823F9E">
      <w:pPr>
        <w:pStyle w:val="ListParagraph"/>
        <w:numPr>
          <w:ilvl w:val="0"/>
          <w:numId w:val="4"/>
        </w:numPr>
        <w:spacing w:line="360" w:lineRule="auto"/>
        <w:jc w:val="both"/>
        <w:rPr>
          <w:rFonts w:ascii="Sylfaen" w:hAnsi="Sylfaen"/>
          <w:sz w:val="24"/>
          <w:szCs w:val="24"/>
          <w:lang w:val="ka-GE"/>
        </w:rPr>
      </w:pPr>
      <w:r>
        <w:rPr>
          <w:rFonts w:ascii="Sylfaen" w:hAnsi="Sylfaen"/>
          <w:sz w:val="24"/>
          <w:szCs w:val="24"/>
          <w:lang w:val="ka-GE"/>
        </w:rPr>
        <w:t xml:space="preserve">რა დროის განმავლობაში არიან ჩართულები გაკვეთილის განმავლობაში? </w:t>
      </w:r>
    </w:p>
    <w:p w:rsidR="00823F9E" w:rsidRDefault="00823F9E" w:rsidP="00496F96">
      <w:pPr>
        <w:pStyle w:val="ListParagraph"/>
        <w:numPr>
          <w:ilvl w:val="0"/>
          <w:numId w:val="4"/>
        </w:numPr>
        <w:spacing w:line="360" w:lineRule="auto"/>
        <w:jc w:val="both"/>
        <w:rPr>
          <w:rFonts w:ascii="Sylfaen" w:hAnsi="Sylfaen"/>
          <w:sz w:val="24"/>
          <w:szCs w:val="24"/>
          <w:lang w:val="ka-GE"/>
        </w:rPr>
      </w:pPr>
      <w:r>
        <w:rPr>
          <w:rFonts w:ascii="Sylfaen" w:hAnsi="Sylfaen"/>
          <w:sz w:val="24"/>
          <w:szCs w:val="24"/>
          <w:lang w:val="ka-GE"/>
        </w:rPr>
        <w:t>სასწავლო წლის განმავლობაში რამდენად სტაბილურია მათი მოტივაცია?</w:t>
      </w:r>
    </w:p>
    <w:p w:rsidR="00EC5725" w:rsidRDefault="00EC5725" w:rsidP="00823F9E">
      <w:pPr>
        <w:pStyle w:val="ListParagraph"/>
        <w:spacing w:line="360" w:lineRule="auto"/>
        <w:jc w:val="both"/>
        <w:rPr>
          <w:rFonts w:ascii="Sylfaen" w:hAnsi="Sylfaen"/>
          <w:sz w:val="24"/>
          <w:szCs w:val="24"/>
          <w:lang w:val="ka-GE"/>
        </w:rPr>
      </w:pPr>
    </w:p>
    <w:p w:rsidR="00823F9E" w:rsidRDefault="00823F9E" w:rsidP="00823F9E">
      <w:pPr>
        <w:pStyle w:val="ListParagraph"/>
        <w:spacing w:line="360" w:lineRule="auto"/>
        <w:jc w:val="both"/>
        <w:rPr>
          <w:rFonts w:ascii="Sylfaen" w:hAnsi="Sylfaen"/>
          <w:sz w:val="24"/>
          <w:szCs w:val="24"/>
          <w:lang w:val="ka-GE"/>
        </w:rPr>
      </w:pPr>
      <w:r>
        <w:rPr>
          <w:rFonts w:ascii="Sylfaen" w:hAnsi="Sylfaen"/>
          <w:sz w:val="24"/>
          <w:szCs w:val="24"/>
          <w:lang w:val="ka-GE"/>
        </w:rPr>
        <w:t>მოტივაციის  ხარისხის გაუმჯობესების მიმართულებით</w:t>
      </w:r>
    </w:p>
    <w:p w:rsidR="00823F9E" w:rsidRDefault="00823F9E" w:rsidP="00823F9E">
      <w:pPr>
        <w:pStyle w:val="ListParagraph"/>
        <w:spacing w:line="360" w:lineRule="auto"/>
        <w:jc w:val="both"/>
        <w:rPr>
          <w:rFonts w:ascii="Sylfaen" w:hAnsi="Sylfaen"/>
          <w:sz w:val="24"/>
          <w:szCs w:val="24"/>
          <w:lang w:val="ka-GE"/>
        </w:rPr>
      </w:pPr>
    </w:p>
    <w:p w:rsidR="00C761E6" w:rsidRDefault="00823F9E" w:rsidP="00823F9E">
      <w:pPr>
        <w:pStyle w:val="ListParagraph"/>
        <w:numPr>
          <w:ilvl w:val="0"/>
          <w:numId w:val="10"/>
        </w:numPr>
        <w:spacing w:line="360" w:lineRule="auto"/>
        <w:jc w:val="both"/>
        <w:rPr>
          <w:rFonts w:ascii="Sylfaen" w:hAnsi="Sylfaen"/>
          <w:sz w:val="24"/>
          <w:szCs w:val="24"/>
          <w:lang w:val="ka-GE"/>
        </w:rPr>
      </w:pPr>
      <w:r>
        <w:rPr>
          <w:rFonts w:ascii="Sylfaen" w:hAnsi="Sylfaen"/>
          <w:sz w:val="24"/>
          <w:szCs w:val="24"/>
          <w:lang w:val="ka-GE"/>
        </w:rPr>
        <w:t>როგორი ტიპის გაკვეთილებზე არიან მოსწავლეები აქტიურად ჩართულები?</w:t>
      </w:r>
    </w:p>
    <w:p w:rsidR="00823F9E" w:rsidRDefault="00823F9E" w:rsidP="00823F9E">
      <w:pPr>
        <w:pStyle w:val="ListParagraph"/>
        <w:numPr>
          <w:ilvl w:val="0"/>
          <w:numId w:val="10"/>
        </w:numPr>
        <w:spacing w:line="360" w:lineRule="auto"/>
        <w:jc w:val="both"/>
        <w:rPr>
          <w:rFonts w:ascii="Sylfaen" w:hAnsi="Sylfaen"/>
          <w:sz w:val="24"/>
          <w:szCs w:val="24"/>
          <w:lang w:val="ka-GE"/>
        </w:rPr>
      </w:pPr>
      <w:r>
        <w:rPr>
          <w:rFonts w:ascii="Sylfaen" w:hAnsi="Sylfaen"/>
          <w:sz w:val="24"/>
          <w:szCs w:val="24"/>
          <w:lang w:val="ka-GE"/>
        </w:rPr>
        <w:t>კონკრეტულად რა აქტივობები და  მეთოდები მოსწონთ?</w:t>
      </w:r>
    </w:p>
    <w:p w:rsidR="00823F9E" w:rsidRDefault="00823F9E" w:rsidP="00823F9E">
      <w:pPr>
        <w:pStyle w:val="ListParagraph"/>
        <w:numPr>
          <w:ilvl w:val="0"/>
          <w:numId w:val="10"/>
        </w:numPr>
        <w:spacing w:line="360" w:lineRule="auto"/>
        <w:jc w:val="both"/>
        <w:rPr>
          <w:rFonts w:ascii="Sylfaen" w:hAnsi="Sylfaen"/>
          <w:sz w:val="24"/>
          <w:szCs w:val="24"/>
          <w:lang w:val="ka-GE"/>
        </w:rPr>
      </w:pPr>
      <w:r>
        <w:rPr>
          <w:rFonts w:ascii="Sylfaen" w:hAnsi="Sylfaen"/>
          <w:sz w:val="24"/>
          <w:szCs w:val="24"/>
          <w:lang w:val="ka-GE"/>
        </w:rPr>
        <w:t>გაკვეთილის რომელი ეტაპი (ფაზა) იწვევს მათში ინტერესს და რატომ?</w:t>
      </w:r>
    </w:p>
    <w:p w:rsidR="00823F9E" w:rsidRDefault="00823F9E" w:rsidP="00823F9E">
      <w:pPr>
        <w:pStyle w:val="ListParagraph"/>
        <w:numPr>
          <w:ilvl w:val="0"/>
          <w:numId w:val="10"/>
        </w:numPr>
        <w:spacing w:line="360" w:lineRule="auto"/>
        <w:jc w:val="both"/>
        <w:rPr>
          <w:rFonts w:ascii="Sylfaen" w:hAnsi="Sylfaen"/>
          <w:sz w:val="24"/>
          <w:szCs w:val="24"/>
          <w:lang w:val="ka-GE"/>
        </w:rPr>
      </w:pPr>
      <w:r>
        <w:rPr>
          <w:rFonts w:ascii="Sylfaen" w:hAnsi="Sylfaen"/>
          <w:sz w:val="24"/>
          <w:szCs w:val="24"/>
          <w:lang w:val="ka-GE"/>
        </w:rPr>
        <w:t>რამდენად აცნობიერებენ მოტივაციის როლს წარმატების მიღწევის საკითში?</w:t>
      </w:r>
    </w:p>
    <w:p w:rsidR="0000227A" w:rsidRDefault="0000227A"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r>
        <w:rPr>
          <w:rFonts w:ascii="Sylfaen" w:hAnsi="Sylfaen"/>
          <w:sz w:val="24"/>
          <w:szCs w:val="24"/>
          <w:lang w:val="ka-GE"/>
        </w:rPr>
        <w:t xml:space="preserve">      </w:t>
      </w:r>
    </w:p>
    <w:p w:rsidR="00E65AD5" w:rsidRDefault="00E65AD5" w:rsidP="0000227A">
      <w:pPr>
        <w:pStyle w:val="ListParagraph"/>
        <w:spacing w:line="360" w:lineRule="auto"/>
        <w:ind w:left="1440"/>
        <w:jc w:val="both"/>
        <w:rPr>
          <w:rFonts w:ascii="Sylfaen" w:hAnsi="Sylfaen"/>
          <w:sz w:val="24"/>
          <w:szCs w:val="24"/>
          <w:lang w:val="ka-GE"/>
        </w:rPr>
      </w:pPr>
      <w:r>
        <w:rPr>
          <w:rFonts w:ascii="Sylfaen" w:hAnsi="Sylfaen"/>
          <w:sz w:val="24"/>
          <w:szCs w:val="24"/>
          <w:lang w:val="ka-GE"/>
        </w:rPr>
        <w:t xml:space="preserve">        </w:t>
      </w:r>
    </w:p>
    <w:p w:rsidR="00E65AD5" w:rsidRDefault="00E65AD5" w:rsidP="0000227A">
      <w:pPr>
        <w:pStyle w:val="ListParagraph"/>
        <w:spacing w:line="360" w:lineRule="auto"/>
        <w:ind w:left="1440"/>
        <w:jc w:val="both"/>
        <w:rPr>
          <w:rFonts w:ascii="Sylfaen" w:hAnsi="Sylfaen"/>
          <w:sz w:val="24"/>
          <w:szCs w:val="24"/>
          <w:lang w:val="ka-GE"/>
        </w:rPr>
      </w:pPr>
      <w:r>
        <w:rPr>
          <w:rFonts w:ascii="Sylfaen" w:hAnsi="Sylfaen"/>
          <w:sz w:val="24"/>
          <w:szCs w:val="24"/>
          <w:lang w:val="ka-GE"/>
        </w:rPr>
        <w:t xml:space="preserve">                                      9</w:t>
      </w:r>
    </w:p>
    <w:p w:rsidR="00E65AD5" w:rsidRDefault="00E65AD5" w:rsidP="0000227A">
      <w:pPr>
        <w:pStyle w:val="ListParagraph"/>
        <w:spacing w:line="360" w:lineRule="auto"/>
        <w:ind w:left="1440"/>
        <w:jc w:val="both"/>
        <w:rPr>
          <w:rFonts w:ascii="Sylfaen" w:hAnsi="Sylfaen"/>
          <w:sz w:val="24"/>
          <w:szCs w:val="24"/>
          <w:lang w:val="ka-GE"/>
        </w:rPr>
      </w:pPr>
    </w:p>
    <w:p w:rsidR="00E65AD5" w:rsidRDefault="00E65AD5" w:rsidP="0000227A">
      <w:pPr>
        <w:pStyle w:val="ListParagraph"/>
        <w:spacing w:line="360" w:lineRule="auto"/>
        <w:ind w:left="1440"/>
        <w:jc w:val="both"/>
        <w:rPr>
          <w:rFonts w:ascii="Sylfaen" w:hAnsi="Sylfaen"/>
          <w:sz w:val="24"/>
          <w:szCs w:val="24"/>
          <w:lang w:val="ka-GE"/>
        </w:rPr>
      </w:pPr>
    </w:p>
    <w:p w:rsidR="0000227A" w:rsidRDefault="00BC3637" w:rsidP="00BC3637">
      <w:pPr>
        <w:spacing w:line="360" w:lineRule="auto"/>
        <w:jc w:val="both"/>
        <w:rPr>
          <w:rFonts w:ascii="Sylfaen" w:hAnsi="Sylfaen"/>
          <w:sz w:val="28"/>
          <w:szCs w:val="28"/>
          <w:lang w:val="ka-GE"/>
        </w:rPr>
      </w:pPr>
      <w:r>
        <w:rPr>
          <w:rFonts w:ascii="Sylfaen" w:hAnsi="Sylfaen" w:cs="Sylfaen"/>
          <w:sz w:val="24"/>
          <w:szCs w:val="24"/>
          <w:lang w:val="ka-GE"/>
        </w:rPr>
        <w:t xml:space="preserve"> </w:t>
      </w:r>
      <w:r w:rsidRPr="00BC3637">
        <w:rPr>
          <w:rFonts w:ascii="Sylfaen" w:hAnsi="Sylfaen" w:cs="Sylfaen"/>
          <w:sz w:val="28"/>
          <w:szCs w:val="28"/>
          <w:lang w:val="ka-GE"/>
        </w:rPr>
        <w:t>1.6 კვლევის</w:t>
      </w:r>
      <w:r w:rsidRPr="00BC3637">
        <w:rPr>
          <w:rFonts w:ascii="Sylfaen" w:hAnsi="Sylfaen"/>
          <w:sz w:val="28"/>
          <w:szCs w:val="28"/>
          <w:lang w:val="ka-GE"/>
        </w:rPr>
        <w:t xml:space="preserve"> ვადები </w:t>
      </w:r>
    </w:p>
    <w:tbl>
      <w:tblPr>
        <w:tblStyle w:val="TableGrid"/>
        <w:tblW w:w="0" w:type="auto"/>
        <w:tblInd w:w="-635" w:type="dxa"/>
        <w:tblLayout w:type="fixed"/>
        <w:tblLook w:val="04A0" w:firstRow="1" w:lastRow="0" w:firstColumn="1" w:lastColumn="0" w:noHBand="0" w:noVBand="1"/>
      </w:tblPr>
      <w:tblGrid>
        <w:gridCol w:w="1422"/>
        <w:gridCol w:w="1285"/>
        <w:gridCol w:w="1101"/>
        <w:gridCol w:w="1232"/>
        <w:gridCol w:w="995"/>
        <w:gridCol w:w="1165"/>
        <w:gridCol w:w="932"/>
        <w:gridCol w:w="958"/>
        <w:gridCol w:w="895"/>
      </w:tblGrid>
      <w:tr w:rsidR="00BC3637" w:rsidTr="00BC3637">
        <w:tc>
          <w:tcPr>
            <w:tcW w:w="1422" w:type="dxa"/>
          </w:tcPr>
          <w:p w:rsidR="00BC3637" w:rsidRPr="00BC3637" w:rsidRDefault="00BC3637" w:rsidP="00BC3637">
            <w:pPr>
              <w:spacing w:line="360" w:lineRule="auto"/>
              <w:jc w:val="both"/>
              <w:rPr>
                <w:rFonts w:ascii="Sylfaen" w:hAnsi="Sylfaen"/>
                <w:sz w:val="20"/>
                <w:szCs w:val="20"/>
                <w:lang w:val="ka-GE"/>
              </w:rPr>
            </w:pPr>
            <w:r w:rsidRPr="00BC3637">
              <w:rPr>
                <w:rFonts w:ascii="Sylfaen" w:hAnsi="Sylfaen"/>
                <w:sz w:val="20"/>
                <w:szCs w:val="20"/>
                <w:lang w:val="ka-GE"/>
              </w:rPr>
              <w:t>აქტივობა</w:t>
            </w:r>
          </w:p>
        </w:tc>
        <w:tc>
          <w:tcPr>
            <w:tcW w:w="1285"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ოქტომბერი</w:t>
            </w:r>
          </w:p>
        </w:tc>
        <w:tc>
          <w:tcPr>
            <w:tcW w:w="1101"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ნოემბერი</w:t>
            </w:r>
          </w:p>
        </w:tc>
        <w:tc>
          <w:tcPr>
            <w:tcW w:w="1232"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დეკემბერი</w:t>
            </w:r>
          </w:p>
        </w:tc>
        <w:tc>
          <w:tcPr>
            <w:tcW w:w="995"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იანვარი</w:t>
            </w:r>
          </w:p>
        </w:tc>
        <w:tc>
          <w:tcPr>
            <w:tcW w:w="1165"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თებერვალი</w:t>
            </w:r>
          </w:p>
        </w:tc>
        <w:tc>
          <w:tcPr>
            <w:tcW w:w="932" w:type="dxa"/>
          </w:tcPr>
          <w:p w:rsidR="00BC3637" w:rsidRDefault="00BC3637" w:rsidP="00BC3637">
            <w:pPr>
              <w:spacing w:line="360" w:lineRule="auto"/>
              <w:jc w:val="both"/>
              <w:rPr>
                <w:rFonts w:ascii="Sylfaen" w:hAnsi="Sylfaen"/>
                <w:sz w:val="20"/>
                <w:szCs w:val="20"/>
                <w:lang w:val="ka-GE"/>
              </w:rPr>
            </w:pPr>
            <w:r>
              <w:rPr>
                <w:rFonts w:ascii="Sylfaen" w:hAnsi="Sylfaen"/>
                <w:sz w:val="20"/>
                <w:szCs w:val="20"/>
                <w:lang w:val="ka-GE"/>
              </w:rPr>
              <w:t>მარტი</w:t>
            </w:r>
          </w:p>
        </w:tc>
        <w:tc>
          <w:tcPr>
            <w:tcW w:w="958" w:type="dxa"/>
          </w:tcPr>
          <w:p w:rsidR="00BC3637" w:rsidRPr="00BC3637" w:rsidRDefault="00BC3637" w:rsidP="00BC3637">
            <w:pPr>
              <w:spacing w:line="360" w:lineRule="auto"/>
              <w:jc w:val="both"/>
              <w:rPr>
                <w:rFonts w:ascii="Sylfaen" w:hAnsi="Sylfaen"/>
                <w:sz w:val="20"/>
                <w:szCs w:val="20"/>
                <w:lang w:val="ka-GE"/>
              </w:rPr>
            </w:pPr>
            <w:r>
              <w:rPr>
                <w:rFonts w:ascii="Sylfaen" w:hAnsi="Sylfaen"/>
                <w:sz w:val="20"/>
                <w:szCs w:val="20"/>
                <w:lang w:val="ka-GE"/>
              </w:rPr>
              <w:t xml:space="preserve">აპრილი </w:t>
            </w:r>
          </w:p>
        </w:tc>
        <w:tc>
          <w:tcPr>
            <w:tcW w:w="895" w:type="dxa"/>
          </w:tcPr>
          <w:p w:rsidR="00BC3637" w:rsidRDefault="00BC3637" w:rsidP="00BC3637">
            <w:pPr>
              <w:spacing w:line="360" w:lineRule="auto"/>
              <w:jc w:val="both"/>
              <w:rPr>
                <w:rFonts w:ascii="Sylfaen" w:hAnsi="Sylfaen"/>
                <w:sz w:val="20"/>
                <w:szCs w:val="20"/>
                <w:lang w:val="ka-GE"/>
              </w:rPr>
            </w:pPr>
            <w:r>
              <w:rPr>
                <w:rFonts w:ascii="Sylfaen" w:hAnsi="Sylfaen"/>
                <w:sz w:val="20"/>
                <w:szCs w:val="20"/>
                <w:lang w:val="ka-GE"/>
              </w:rPr>
              <w:t>მაისი</w:t>
            </w:r>
          </w:p>
        </w:tc>
      </w:tr>
      <w:tr w:rsidR="00BC3637" w:rsidTr="00BC3637">
        <w:tc>
          <w:tcPr>
            <w:tcW w:w="1422" w:type="dxa"/>
          </w:tcPr>
          <w:p w:rsidR="00BC3637" w:rsidRPr="00BC3637" w:rsidRDefault="00BC3637" w:rsidP="00BC3637">
            <w:pPr>
              <w:jc w:val="both"/>
              <w:rPr>
                <w:rFonts w:ascii="Sylfaen" w:hAnsi="Sylfaen"/>
                <w:sz w:val="20"/>
                <w:szCs w:val="20"/>
                <w:lang w:val="ka-GE"/>
              </w:rPr>
            </w:pPr>
            <w:r>
              <w:rPr>
                <w:rFonts w:ascii="Sylfaen" w:hAnsi="Sylfaen"/>
                <w:sz w:val="20"/>
                <w:szCs w:val="20"/>
                <w:lang w:val="ka-GE"/>
              </w:rPr>
              <w:t xml:space="preserve">საკვლევი საკითხის განსაზღვრა </w:t>
            </w:r>
          </w:p>
        </w:tc>
        <w:tc>
          <w:tcPr>
            <w:tcW w:w="1285"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1101" w:type="dxa"/>
          </w:tcPr>
          <w:p w:rsidR="00BC3637" w:rsidRDefault="00BC3637" w:rsidP="00BC3637">
            <w:pPr>
              <w:spacing w:line="360" w:lineRule="auto"/>
              <w:jc w:val="both"/>
              <w:rPr>
                <w:rFonts w:ascii="Sylfaen" w:hAnsi="Sylfaen"/>
                <w:sz w:val="28"/>
                <w:szCs w:val="28"/>
                <w:lang w:val="ka-GE"/>
              </w:rPr>
            </w:pPr>
          </w:p>
        </w:tc>
        <w:tc>
          <w:tcPr>
            <w:tcW w:w="1232" w:type="dxa"/>
          </w:tcPr>
          <w:p w:rsidR="00BC3637" w:rsidRDefault="00BC3637" w:rsidP="00BC3637">
            <w:pPr>
              <w:spacing w:line="360" w:lineRule="auto"/>
              <w:jc w:val="both"/>
              <w:rPr>
                <w:rFonts w:ascii="Sylfaen" w:hAnsi="Sylfaen"/>
                <w:sz w:val="28"/>
                <w:szCs w:val="28"/>
                <w:lang w:val="ka-GE"/>
              </w:rPr>
            </w:pPr>
          </w:p>
        </w:tc>
        <w:tc>
          <w:tcPr>
            <w:tcW w:w="995" w:type="dxa"/>
          </w:tcPr>
          <w:p w:rsidR="00BC3637" w:rsidRDefault="00BC3637" w:rsidP="00BC3637">
            <w:pPr>
              <w:spacing w:line="360" w:lineRule="auto"/>
              <w:jc w:val="both"/>
              <w:rPr>
                <w:rFonts w:ascii="Sylfaen" w:hAnsi="Sylfaen"/>
                <w:sz w:val="28"/>
                <w:szCs w:val="28"/>
                <w:lang w:val="ka-GE"/>
              </w:rPr>
            </w:pPr>
          </w:p>
        </w:tc>
        <w:tc>
          <w:tcPr>
            <w:tcW w:w="1165" w:type="dxa"/>
          </w:tcPr>
          <w:p w:rsidR="00BC3637" w:rsidRDefault="00BC3637" w:rsidP="00BC3637">
            <w:pPr>
              <w:spacing w:line="360" w:lineRule="auto"/>
              <w:jc w:val="both"/>
              <w:rPr>
                <w:rFonts w:ascii="Sylfaen" w:hAnsi="Sylfaen"/>
                <w:sz w:val="28"/>
                <w:szCs w:val="28"/>
                <w:lang w:val="ka-GE"/>
              </w:rPr>
            </w:pPr>
          </w:p>
        </w:tc>
        <w:tc>
          <w:tcPr>
            <w:tcW w:w="932" w:type="dxa"/>
          </w:tcPr>
          <w:p w:rsidR="00BC3637" w:rsidRDefault="00BC3637" w:rsidP="00BC3637">
            <w:pPr>
              <w:spacing w:line="360" w:lineRule="auto"/>
              <w:jc w:val="both"/>
              <w:rPr>
                <w:rFonts w:ascii="Sylfaen" w:hAnsi="Sylfaen"/>
                <w:sz w:val="28"/>
                <w:szCs w:val="28"/>
                <w:lang w:val="ka-GE"/>
              </w:rPr>
            </w:pPr>
          </w:p>
        </w:tc>
        <w:tc>
          <w:tcPr>
            <w:tcW w:w="958" w:type="dxa"/>
          </w:tcPr>
          <w:p w:rsidR="00BC3637" w:rsidRDefault="00BC3637" w:rsidP="00BC3637">
            <w:pPr>
              <w:spacing w:line="360" w:lineRule="auto"/>
              <w:jc w:val="both"/>
              <w:rPr>
                <w:rFonts w:ascii="Sylfaen" w:hAnsi="Sylfaen"/>
                <w:sz w:val="28"/>
                <w:szCs w:val="28"/>
                <w:lang w:val="ka-GE"/>
              </w:rPr>
            </w:pPr>
          </w:p>
        </w:tc>
        <w:tc>
          <w:tcPr>
            <w:tcW w:w="895" w:type="dxa"/>
          </w:tcPr>
          <w:p w:rsidR="00BC3637" w:rsidRDefault="00BC3637" w:rsidP="00BC3637">
            <w:pPr>
              <w:spacing w:line="360" w:lineRule="auto"/>
              <w:jc w:val="both"/>
              <w:rPr>
                <w:rFonts w:ascii="Sylfaen" w:hAnsi="Sylfaen"/>
                <w:sz w:val="28"/>
                <w:szCs w:val="28"/>
                <w:lang w:val="ka-GE"/>
              </w:rPr>
            </w:pPr>
          </w:p>
        </w:tc>
      </w:tr>
      <w:tr w:rsidR="00BC3637" w:rsidTr="00BC3637">
        <w:tc>
          <w:tcPr>
            <w:tcW w:w="1422" w:type="dxa"/>
          </w:tcPr>
          <w:p w:rsidR="00BC3637" w:rsidRPr="00BC3637" w:rsidRDefault="00BC3637" w:rsidP="00BC3637">
            <w:pPr>
              <w:jc w:val="both"/>
              <w:rPr>
                <w:rFonts w:ascii="Sylfaen" w:hAnsi="Sylfaen"/>
                <w:sz w:val="20"/>
                <w:szCs w:val="20"/>
              </w:rPr>
            </w:pPr>
            <w:r>
              <w:rPr>
                <w:rFonts w:ascii="Sylfaen" w:hAnsi="Sylfaen"/>
                <w:sz w:val="20"/>
                <w:szCs w:val="20"/>
                <w:lang w:val="ka-GE"/>
              </w:rPr>
              <w:t>კვლევის გეგმის შემუშავება</w:t>
            </w:r>
          </w:p>
        </w:tc>
        <w:tc>
          <w:tcPr>
            <w:tcW w:w="1285"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1101" w:type="dxa"/>
          </w:tcPr>
          <w:p w:rsidR="00BC3637" w:rsidRDefault="00BC3637" w:rsidP="00BC3637">
            <w:pPr>
              <w:spacing w:line="360" w:lineRule="auto"/>
              <w:jc w:val="both"/>
              <w:rPr>
                <w:rFonts w:ascii="Sylfaen" w:hAnsi="Sylfaen"/>
                <w:sz w:val="28"/>
                <w:szCs w:val="28"/>
                <w:lang w:val="ka-GE"/>
              </w:rPr>
            </w:pPr>
          </w:p>
        </w:tc>
        <w:tc>
          <w:tcPr>
            <w:tcW w:w="1232" w:type="dxa"/>
          </w:tcPr>
          <w:p w:rsidR="00BC3637" w:rsidRDefault="00BC3637" w:rsidP="00BC3637">
            <w:pPr>
              <w:spacing w:line="360" w:lineRule="auto"/>
              <w:jc w:val="both"/>
              <w:rPr>
                <w:rFonts w:ascii="Sylfaen" w:hAnsi="Sylfaen"/>
                <w:sz w:val="28"/>
                <w:szCs w:val="28"/>
                <w:lang w:val="ka-GE"/>
              </w:rPr>
            </w:pPr>
          </w:p>
        </w:tc>
        <w:tc>
          <w:tcPr>
            <w:tcW w:w="995" w:type="dxa"/>
          </w:tcPr>
          <w:p w:rsidR="00BC3637" w:rsidRDefault="00BC3637" w:rsidP="00BC3637">
            <w:pPr>
              <w:spacing w:line="360" w:lineRule="auto"/>
              <w:jc w:val="both"/>
              <w:rPr>
                <w:rFonts w:ascii="Sylfaen" w:hAnsi="Sylfaen"/>
                <w:sz w:val="28"/>
                <w:szCs w:val="28"/>
                <w:lang w:val="ka-GE"/>
              </w:rPr>
            </w:pPr>
          </w:p>
        </w:tc>
        <w:tc>
          <w:tcPr>
            <w:tcW w:w="1165" w:type="dxa"/>
          </w:tcPr>
          <w:p w:rsidR="00BC3637" w:rsidRDefault="00BC3637" w:rsidP="00BC3637">
            <w:pPr>
              <w:spacing w:line="360" w:lineRule="auto"/>
              <w:jc w:val="both"/>
              <w:rPr>
                <w:rFonts w:ascii="Sylfaen" w:hAnsi="Sylfaen"/>
                <w:sz w:val="28"/>
                <w:szCs w:val="28"/>
                <w:lang w:val="ka-GE"/>
              </w:rPr>
            </w:pPr>
          </w:p>
        </w:tc>
        <w:tc>
          <w:tcPr>
            <w:tcW w:w="932" w:type="dxa"/>
          </w:tcPr>
          <w:p w:rsidR="00BC3637" w:rsidRDefault="00BC3637" w:rsidP="00BC3637">
            <w:pPr>
              <w:spacing w:line="360" w:lineRule="auto"/>
              <w:jc w:val="both"/>
              <w:rPr>
                <w:rFonts w:ascii="Sylfaen" w:hAnsi="Sylfaen"/>
                <w:sz w:val="28"/>
                <w:szCs w:val="28"/>
                <w:lang w:val="ka-GE"/>
              </w:rPr>
            </w:pPr>
          </w:p>
        </w:tc>
        <w:tc>
          <w:tcPr>
            <w:tcW w:w="958" w:type="dxa"/>
          </w:tcPr>
          <w:p w:rsidR="00BC3637" w:rsidRDefault="00BC3637" w:rsidP="00BC3637">
            <w:pPr>
              <w:spacing w:line="360" w:lineRule="auto"/>
              <w:jc w:val="both"/>
              <w:rPr>
                <w:rFonts w:ascii="Sylfaen" w:hAnsi="Sylfaen"/>
                <w:sz w:val="28"/>
                <w:szCs w:val="28"/>
                <w:lang w:val="ka-GE"/>
              </w:rPr>
            </w:pPr>
          </w:p>
        </w:tc>
        <w:tc>
          <w:tcPr>
            <w:tcW w:w="895" w:type="dxa"/>
          </w:tcPr>
          <w:p w:rsidR="00BC3637" w:rsidRDefault="00BC3637" w:rsidP="00BC3637">
            <w:pPr>
              <w:spacing w:line="360" w:lineRule="auto"/>
              <w:jc w:val="both"/>
              <w:rPr>
                <w:rFonts w:ascii="Sylfaen" w:hAnsi="Sylfaen"/>
                <w:sz w:val="28"/>
                <w:szCs w:val="28"/>
                <w:lang w:val="ka-GE"/>
              </w:rPr>
            </w:pPr>
          </w:p>
        </w:tc>
      </w:tr>
      <w:tr w:rsidR="00BC3637" w:rsidTr="00BC3637">
        <w:tc>
          <w:tcPr>
            <w:tcW w:w="1422" w:type="dxa"/>
          </w:tcPr>
          <w:p w:rsidR="00BC3637" w:rsidRPr="00BC3637" w:rsidRDefault="00BC3637" w:rsidP="00BC3637">
            <w:pPr>
              <w:jc w:val="both"/>
              <w:rPr>
                <w:rFonts w:ascii="Sylfaen" w:hAnsi="Sylfaen"/>
                <w:sz w:val="20"/>
                <w:szCs w:val="20"/>
                <w:lang w:val="ka-GE"/>
              </w:rPr>
            </w:pPr>
            <w:r>
              <w:rPr>
                <w:rFonts w:ascii="Sylfaen" w:hAnsi="Sylfaen"/>
                <w:sz w:val="20"/>
                <w:szCs w:val="20"/>
                <w:lang w:val="ka-GE"/>
              </w:rPr>
              <w:t>ლიტერატურაზე მუშაობა</w:t>
            </w:r>
          </w:p>
        </w:tc>
        <w:tc>
          <w:tcPr>
            <w:tcW w:w="1285"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1101" w:type="dxa"/>
          </w:tcPr>
          <w:p w:rsidR="00BC3637" w:rsidRDefault="00BC3637" w:rsidP="00BC3637">
            <w:pPr>
              <w:spacing w:line="360" w:lineRule="auto"/>
              <w:jc w:val="both"/>
              <w:rPr>
                <w:rFonts w:ascii="Sylfaen" w:hAnsi="Sylfaen"/>
                <w:sz w:val="28"/>
                <w:szCs w:val="28"/>
                <w:lang w:val="ka-GE"/>
              </w:rPr>
            </w:pPr>
          </w:p>
        </w:tc>
        <w:tc>
          <w:tcPr>
            <w:tcW w:w="1232" w:type="dxa"/>
          </w:tcPr>
          <w:p w:rsidR="00BC3637" w:rsidRDefault="00BC3637" w:rsidP="00BC3637">
            <w:pPr>
              <w:spacing w:line="360" w:lineRule="auto"/>
              <w:jc w:val="both"/>
              <w:rPr>
                <w:rFonts w:ascii="Sylfaen" w:hAnsi="Sylfaen"/>
                <w:sz w:val="28"/>
                <w:szCs w:val="28"/>
                <w:lang w:val="ka-GE"/>
              </w:rPr>
            </w:pPr>
          </w:p>
        </w:tc>
        <w:tc>
          <w:tcPr>
            <w:tcW w:w="995" w:type="dxa"/>
          </w:tcPr>
          <w:p w:rsidR="00BC3637" w:rsidRDefault="00BC3637" w:rsidP="00BC3637">
            <w:pPr>
              <w:spacing w:line="360" w:lineRule="auto"/>
              <w:jc w:val="both"/>
              <w:rPr>
                <w:rFonts w:ascii="Sylfaen" w:hAnsi="Sylfaen"/>
                <w:sz w:val="28"/>
                <w:szCs w:val="28"/>
                <w:lang w:val="ka-GE"/>
              </w:rPr>
            </w:pPr>
          </w:p>
        </w:tc>
        <w:tc>
          <w:tcPr>
            <w:tcW w:w="1165" w:type="dxa"/>
          </w:tcPr>
          <w:p w:rsidR="00BC3637" w:rsidRDefault="00BC3637" w:rsidP="00BC3637">
            <w:pPr>
              <w:spacing w:line="360" w:lineRule="auto"/>
              <w:jc w:val="both"/>
              <w:rPr>
                <w:rFonts w:ascii="Sylfaen" w:hAnsi="Sylfaen"/>
                <w:sz w:val="28"/>
                <w:szCs w:val="28"/>
                <w:lang w:val="ka-GE"/>
              </w:rPr>
            </w:pPr>
          </w:p>
        </w:tc>
        <w:tc>
          <w:tcPr>
            <w:tcW w:w="932" w:type="dxa"/>
          </w:tcPr>
          <w:p w:rsidR="00BC3637" w:rsidRDefault="00BC3637" w:rsidP="00BC3637">
            <w:pPr>
              <w:spacing w:line="360" w:lineRule="auto"/>
              <w:jc w:val="both"/>
              <w:rPr>
                <w:rFonts w:ascii="Sylfaen" w:hAnsi="Sylfaen"/>
                <w:sz w:val="28"/>
                <w:szCs w:val="28"/>
                <w:lang w:val="ka-GE"/>
              </w:rPr>
            </w:pPr>
          </w:p>
        </w:tc>
        <w:tc>
          <w:tcPr>
            <w:tcW w:w="958" w:type="dxa"/>
          </w:tcPr>
          <w:p w:rsidR="00BC3637" w:rsidRDefault="00BC3637" w:rsidP="00BC3637">
            <w:pPr>
              <w:spacing w:line="360" w:lineRule="auto"/>
              <w:jc w:val="both"/>
              <w:rPr>
                <w:rFonts w:ascii="Sylfaen" w:hAnsi="Sylfaen"/>
                <w:sz w:val="28"/>
                <w:szCs w:val="28"/>
                <w:lang w:val="ka-GE"/>
              </w:rPr>
            </w:pPr>
          </w:p>
        </w:tc>
        <w:tc>
          <w:tcPr>
            <w:tcW w:w="895" w:type="dxa"/>
          </w:tcPr>
          <w:p w:rsidR="00BC3637" w:rsidRDefault="00BC3637" w:rsidP="00BC3637">
            <w:pPr>
              <w:spacing w:line="360" w:lineRule="auto"/>
              <w:jc w:val="both"/>
              <w:rPr>
                <w:rFonts w:ascii="Sylfaen" w:hAnsi="Sylfaen"/>
                <w:sz w:val="28"/>
                <w:szCs w:val="28"/>
                <w:lang w:val="ka-GE"/>
              </w:rPr>
            </w:pPr>
          </w:p>
        </w:tc>
      </w:tr>
      <w:tr w:rsidR="00BC3637" w:rsidTr="00BC3637">
        <w:tc>
          <w:tcPr>
            <w:tcW w:w="1422" w:type="dxa"/>
          </w:tcPr>
          <w:p w:rsidR="00BC3637" w:rsidRDefault="00BC3637" w:rsidP="00BC3637">
            <w:pPr>
              <w:jc w:val="both"/>
              <w:rPr>
                <w:rFonts w:ascii="Sylfaen" w:hAnsi="Sylfaen"/>
                <w:sz w:val="20"/>
                <w:szCs w:val="20"/>
                <w:lang w:val="ka-GE"/>
              </w:rPr>
            </w:pPr>
            <w:r>
              <w:rPr>
                <w:rFonts w:ascii="Sylfaen" w:hAnsi="Sylfaen"/>
                <w:sz w:val="20"/>
                <w:szCs w:val="20"/>
                <w:lang w:val="ka-GE"/>
              </w:rPr>
              <w:t xml:space="preserve">დაკვირვების დღიურებისა და ჩანაწერების წარმოება </w:t>
            </w:r>
          </w:p>
        </w:tc>
        <w:tc>
          <w:tcPr>
            <w:tcW w:w="1285" w:type="dxa"/>
          </w:tcPr>
          <w:p w:rsidR="00BC3637" w:rsidRDefault="00BC3637" w:rsidP="00BC3637">
            <w:pPr>
              <w:spacing w:line="360" w:lineRule="auto"/>
              <w:jc w:val="both"/>
              <w:rPr>
                <w:rFonts w:ascii="Sylfaen" w:hAnsi="Sylfaen"/>
                <w:sz w:val="28"/>
                <w:szCs w:val="28"/>
                <w:lang w:val="ka-GE"/>
              </w:rPr>
            </w:pPr>
          </w:p>
        </w:tc>
        <w:tc>
          <w:tcPr>
            <w:tcW w:w="1101"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1232"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995"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1165" w:type="dxa"/>
          </w:tcPr>
          <w:p w:rsidR="00BC3637" w:rsidRDefault="00BC3637" w:rsidP="00BC3637">
            <w:pPr>
              <w:spacing w:line="360" w:lineRule="auto"/>
              <w:jc w:val="both"/>
              <w:rPr>
                <w:rFonts w:ascii="Sylfaen" w:hAnsi="Sylfaen"/>
                <w:sz w:val="28"/>
                <w:szCs w:val="28"/>
                <w:lang w:val="ka-GE"/>
              </w:rPr>
            </w:pPr>
          </w:p>
        </w:tc>
        <w:tc>
          <w:tcPr>
            <w:tcW w:w="932" w:type="dxa"/>
          </w:tcPr>
          <w:p w:rsidR="00BC3637" w:rsidRDefault="00BC3637" w:rsidP="00BC3637">
            <w:pPr>
              <w:spacing w:line="360" w:lineRule="auto"/>
              <w:jc w:val="both"/>
              <w:rPr>
                <w:rFonts w:ascii="Sylfaen" w:hAnsi="Sylfaen"/>
                <w:sz w:val="28"/>
                <w:szCs w:val="28"/>
                <w:lang w:val="ka-GE"/>
              </w:rPr>
            </w:pPr>
          </w:p>
        </w:tc>
        <w:tc>
          <w:tcPr>
            <w:tcW w:w="958" w:type="dxa"/>
          </w:tcPr>
          <w:p w:rsidR="00BC3637" w:rsidRDefault="00BC3637" w:rsidP="00BC3637">
            <w:pPr>
              <w:spacing w:line="360" w:lineRule="auto"/>
              <w:jc w:val="both"/>
              <w:rPr>
                <w:rFonts w:ascii="Sylfaen" w:hAnsi="Sylfaen"/>
                <w:sz w:val="28"/>
                <w:szCs w:val="28"/>
                <w:lang w:val="ka-GE"/>
              </w:rPr>
            </w:pPr>
          </w:p>
        </w:tc>
        <w:tc>
          <w:tcPr>
            <w:tcW w:w="895" w:type="dxa"/>
          </w:tcPr>
          <w:p w:rsidR="00BC3637" w:rsidRDefault="00BC3637"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აღწერითი და ფოკუსირებული დაკვირვების წარმართვა</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Pr="00615F08" w:rsidRDefault="00615F08" w:rsidP="00615F08">
            <w:pPr>
              <w:pStyle w:val="ListParagraph"/>
              <w:numPr>
                <w:ilvl w:val="0"/>
                <w:numId w:val="17"/>
              </w:numPr>
              <w:spacing w:line="360" w:lineRule="auto"/>
              <w:jc w:val="both"/>
              <w:rPr>
                <w:rFonts w:ascii="Sylfaen" w:hAnsi="Sylfaen"/>
                <w:sz w:val="28"/>
                <w:szCs w:val="28"/>
                <w:lang w:val="ka-GE"/>
              </w:rPr>
            </w:pPr>
          </w:p>
        </w:tc>
        <w:tc>
          <w:tcPr>
            <w:tcW w:w="1232" w:type="dxa"/>
          </w:tcPr>
          <w:p w:rsidR="00615F08" w:rsidRPr="00615F08" w:rsidRDefault="00615F08" w:rsidP="00615F08">
            <w:pPr>
              <w:pStyle w:val="ListParagraph"/>
              <w:numPr>
                <w:ilvl w:val="0"/>
                <w:numId w:val="17"/>
              </w:num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Default="00615F08" w:rsidP="00BC3637">
            <w:pPr>
              <w:spacing w:line="360" w:lineRule="auto"/>
              <w:jc w:val="both"/>
              <w:rPr>
                <w:rFonts w:ascii="Sylfaen" w:hAnsi="Sylfaen"/>
                <w:sz w:val="28"/>
                <w:szCs w:val="28"/>
                <w:lang w:val="ka-GE"/>
              </w:rPr>
            </w:pPr>
          </w:p>
        </w:tc>
        <w:tc>
          <w:tcPr>
            <w:tcW w:w="932" w:type="dxa"/>
          </w:tcPr>
          <w:p w:rsidR="00615F08" w:rsidRDefault="00615F08" w:rsidP="00BC3637">
            <w:pPr>
              <w:spacing w:line="360" w:lineRule="auto"/>
              <w:jc w:val="both"/>
              <w:rPr>
                <w:rFonts w:ascii="Sylfaen" w:hAnsi="Sylfaen"/>
                <w:sz w:val="28"/>
                <w:szCs w:val="28"/>
                <w:lang w:val="ka-GE"/>
              </w:rPr>
            </w:pPr>
          </w:p>
        </w:tc>
        <w:tc>
          <w:tcPr>
            <w:tcW w:w="958" w:type="dxa"/>
          </w:tcPr>
          <w:p w:rsidR="00615F08" w:rsidRDefault="00615F08" w:rsidP="00BC3637">
            <w:pPr>
              <w:spacing w:line="360" w:lineRule="auto"/>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BC3637" w:rsidTr="00BC3637">
        <w:tc>
          <w:tcPr>
            <w:tcW w:w="1422" w:type="dxa"/>
          </w:tcPr>
          <w:p w:rsidR="00BC3637" w:rsidRDefault="00615F08" w:rsidP="00BC3637">
            <w:pPr>
              <w:jc w:val="both"/>
              <w:rPr>
                <w:rFonts w:ascii="Sylfaen" w:hAnsi="Sylfaen"/>
                <w:sz w:val="20"/>
                <w:szCs w:val="20"/>
                <w:lang w:val="ka-GE"/>
              </w:rPr>
            </w:pPr>
            <w:r>
              <w:rPr>
                <w:rFonts w:ascii="Sylfaen" w:hAnsi="Sylfaen"/>
                <w:sz w:val="20"/>
                <w:szCs w:val="20"/>
                <w:lang w:val="ka-GE"/>
              </w:rPr>
              <w:t xml:space="preserve">კითხვებისა და კითხვარების შემუშავება </w:t>
            </w:r>
          </w:p>
        </w:tc>
        <w:tc>
          <w:tcPr>
            <w:tcW w:w="1285" w:type="dxa"/>
          </w:tcPr>
          <w:p w:rsidR="00BC3637" w:rsidRDefault="00BC3637" w:rsidP="00BC3637">
            <w:pPr>
              <w:spacing w:line="360" w:lineRule="auto"/>
              <w:jc w:val="both"/>
              <w:rPr>
                <w:rFonts w:ascii="Sylfaen" w:hAnsi="Sylfaen"/>
                <w:sz w:val="28"/>
                <w:szCs w:val="28"/>
                <w:lang w:val="ka-GE"/>
              </w:rPr>
            </w:pPr>
          </w:p>
        </w:tc>
        <w:tc>
          <w:tcPr>
            <w:tcW w:w="1101" w:type="dxa"/>
          </w:tcPr>
          <w:p w:rsidR="00BC3637" w:rsidRDefault="00BC3637" w:rsidP="00BC3637">
            <w:pPr>
              <w:spacing w:line="360" w:lineRule="auto"/>
              <w:jc w:val="both"/>
              <w:rPr>
                <w:rFonts w:ascii="Sylfaen" w:hAnsi="Sylfaen"/>
                <w:sz w:val="28"/>
                <w:szCs w:val="28"/>
                <w:lang w:val="ka-GE"/>
              </w:rPr>
            </w:pPr>
          </w:p>
        </w:tc>
        <w:tc>
          <w:tcPr>
            <w:tcW w:w="1232" w:type="dxa"/>
          </w:tcPr>
          <w:p w:rsidR="00BC3637" w:rsidRDefault="00BC3637" w:rsidP="00BC3637">
            <w:pPr>
              <w:spacing w:line="360" w:lineRule="auto"/>
              <w:jc w:val="both"/>
              <w:rPr>
                <w:rFonts w:ascii="Sylfaen" w:hAnsi="Sylfaen"/>
                <w:sz w:val="28"/>
                <w:szCs w:val="28"/>
                <w:lang w:val="ka-GE"/>
              </w:rPr>
            </w:pPr>
          </w:p>
        </w:tc>
        <w:tc>
          <w:tcPr>
            <w:tcW w:w="995" w:type="dxa"/>
          </w:tcPr>
          <w:p w:rsidR="00BC3637" w:rsidRDefault="00BC3637" w:rsidP="00BC3637">
            <w:pPr>
              <w:spacing w:line="360" w:lineRule="auto"/>
              <w:jc w:val="both"/>
              <w:rPr>
                <w:rFonts w:ascii="Sylfaen" w:hAnsi="Sylfaen"/>
                <w:sz w:val="28"/>
                <w:szCs w:val="28"/>
                <w:lang w:val="ka-GE"/>
              </w:rPr>
            </w:pPr>
          </w:p>
        </w:tc>
        <w:tc>
          <w:tcPr>
            <w:tcW w:w="1165" w:type="dxa"/>
          </w:tcPr>
          <w:p w:rsidR="00BC3637" w:rsidRPr="00615F08" w:rsidRDefault="00BC3637" w:rsidP="00615F08">
            <w:pPr>
              <w:pStyle w:val="ListParagraph"/>
              <w:numPr>
                <w:ilvl w:val="0"/>
                <w:numId w:val="17"/>
              </w:numPr>
              <w:spacing w:line="360" w:lineRule="auto"/>
              <w:jc w:val="both"/>
              <w:rPr>
                <w:rFonts w:ascii="Sylfaen" w:hAnsi="Sylfaen"/>
                <w:sz w:val="28"/>
                <w:szCs w:val="28"/>
                <w:lang w:val="ka-GE"/>
              </w:rPr>
            </w:pPr>
          </w:p>
        </w:tc>
        <w:tc>
          <w:tcPr>
            <w:tcW w:w="932" w:type="dxa"/>
          </w:tcPr>
          <w:p w:rsidR="00BC3637" w:rsidRDefault="00BC3637" w:rsidP="00BC3637">
            <w:pPr>
              <w:spacing w:line="360" w:lineRule="auto"/>
              <w:jc w:val="both"/>
              <w:rPr>
                <w:rFonts w:ascii="Sylfaen" w:hAnsi="Sylfaen"/>
                <w:sz w:val="28"/>
                <w:szCs w:val="28"/>
                <w:lang w:val="ka-GE"/>
              </w:rPr>
            </w:pPr>
          </w:p>
        </w:tc>
        <w:tc>
          <w:tcPr>
            <w:tcW w:w="958" w:type="dxa"/>
          </w:tcPr>
          <w:p w:rsidR="00BC3637" w:rsidRDefault="00BC3637" w:rsidP="00BC3637">
            <w:pPr>
              <w:spacing w:line="360" w:lineRule="auto"/>
              <w:jc w:val="both"/>
              <w:rPr>
                <w:rFonts w:ascii="Sylfaen" w:hAnsi="Sylfaen"/>
                <w:sz w:val="28"/>
                <w:szCs w:val="28"/>
                <w:lang w:val="ka-GE"/>
              </w:rPr>
            </w:pPr>
          </w:p>
        </w:tc>
        <w:tc>
          <w:tcPr>
            <w:tcW w:w="895" w:type="dxa"/>
          </w:tcPr>
          <w:p w:rsidR="00BC3637" w:rsidRDefault="00BC3637"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ინტერვიუს ჩატარება</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932" w:type="dxa"/>
          </w:tcPr>
          <w:p w:rsidR="00615F08" w:rsidRPr="00615F08" w:rsidRDefault="00615F08" w:rsidP="00380492">
            <w:pPr>
              <w:pStyle w:val="ListParagraph"/>
              <w:spacing w:line="360" w:lineRule="auto"/>
              <w:ind w:left="360"/>
              <w:jc w:val="both"/>
              <w:rPr>
                <w:rFonts w:ascii="Sylfaen" w:hAnsi="Sylfaen"/>
                <w:sz w:val="28"/>
                <w:szCs w:val="28"/>
                <w:lang w:val="ka-GE"/>
              </w:rPr>
            </w:pPr>
          </w:p>
        </w:tc>
        <w:tc>
          <w:tcPr>
            <w:tcW w:w="958" w:type="dxa"/>
          </w:tcPr>
          <w:p w:rsidR="00615F08" w:rsidRDefault="00615F08" w:rsidP="00BC3637">
            <w:pPr>
              <w:spacing w:line="360" w:lineRule="auto"/>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proofErr w:type="spellStart"/>
            <w:r>
              <w:rPr>
                <w:rFonts w:ascii="Sylfaen" w:hAnsi="Sylfaen"/>
                <w:sz w:val="20"/>
                <w:szCs w:val="20"/>
                <w:lang w:val="ka-GE"/>
              </w:rPr>
              <w:t>ფოკუსჯგუფის</w:t>
            </w:r>
            <w:proofErr w:type="spellEnd"/>
            <w:r>
              <w:rPr>
                <w:rFonts w:ascii="Sylfaen" w:hAnsi="Sylfaen"/>
                <w:sz w:val="20"/>
                <w:szCs w:val="20"/>
                <w:lang w:val="ka-GE"/>
              </w:rPr>
              <w:t xml:space="preserve"> ჩატარება</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932" w:type="dxa"/>
          </w:tcPr>
          <w:p w:rsidR="00615F08" w:rsidRPr="00615F08" w:rsidRDefault="00615F08" w:rsidP="00380492">
            <w:pPr>
              <w:pStyle w:val="ListParagraph"/>
              <w:spacing w:line="360" w:lineRule="auto"/>
              <w:ind w:left="360"/>
              <w:jc w:val="both"/>
              <w:rPr>
                <w:rFonts w:ascii="Sylfaen" w:hAnsi="Sylfaen"/>
                <w:sz w:val="28"/>
                <w:szCs w:val="28"/>
                <w:lang w:val="ka-GE"/>
              </w:rPr>
            </w:pPr>
          </w:p>
        </w:tc>
        <w:tc>
          <w:tcPr>
            <w:tcW w:w="958" w:type="dxa"/>
          </w:tcPr>
          <w:p w:rsidR="00615F08" w:rsidRDefault="00615F08" w:rsidP="00BC3637">
            <w:pPr>
              <w:spacing w:line="360" w:lineRule="auto"/>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 xml:space="preserve">ანკეტირება </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932" w:type="dxa"/>
          </w:tcPr>
          <w:p w:rsidR="00615F08" w:rsidRPr="00615F08" w:rsidRDefault="00615F08" w:rsidP="00380492">
            <w:pPr>
              <w:pStyle w:val="ListParagraph"/>
              <w:spacing w:line="360" w:lineRule="auto"/>
              <w:ind w:left="360"/>
              <w:jc w:val="both"/>
              <w:rPr>
                <w:rFonts w:ascii="Sylfaen" w:hAnsi="Sylfaen"/>
                <w:sz w:val="28"/>
                <w:szCs w:val="28"/>
                <w:lang w:val="ka-GE"/>
              </w:rPr>
            </w:pPr>
          </w:p>
        </w:tc>
        <w:tc>
          <w:tcPr>
            <w:tcW w:w="958" w:type="dxa"/>
          </w:tcPr>
          <w:p w:rsidR="00615F08" w:rsidRDefault="00615F08" w:rsidP="00BC3637">
            <w:pPr>
              <w:spacing w:line="360" w:lineRule="auto"/>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შედეგების ანალიზი</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Default="00615F08" w:rsidP="00BC3637">
            <w:pPr>
              <w:spacing w:line="360" w:lineRule="auto"/>
              <w:jc w:val="both"/>
              <w:rPr>
                <w:rFonts w:ascii="Sylfaen" w:hAnsi="Sylfaen"/>
                <w:sz w:val="28"/>
                <w:szCs w:val="28"/>
                <w:lang w:val="ka-GE"/>
              </w:rPr>
            </w:pPr>
          </w:p>
        </w:tc>
        <w:tc>
          <w:tcPr>
            <w:tcW w:w="932"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958" w:type="dxa"/>
          </w:tcPr>
          <w:p w:rsidR="00615F08" w:rsidRPr="00615F08" w:rsidRDefault="00615F08" w:rsidP="00380492">
            <w:pPr>
              <w:pStyle w:val="ListParagraph"/>
              <w:spacing w:line="360" w:lineRule="auto"/>
              <w:ind w:left="360"/>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ინტერვენციების განხორციელება</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Default="00615F08" w:rsidP="00BC3637">
            <w:pPr>
              <w:spacing w:line="360" w:lineRule="auto"/>
              <w:jc w:val="both"/>
              <w:rPr>
                <w:rFonts w:ascii="Sylfaen" w:hAnsi="Sylfaen"/>
                <w:sz w:val="28"/>
                <w:szCs w:val="28"/>
                <w:lang w:val="ka-GE"/>
              </w:rPr>
            </w:pPr>
          </w:p>
        </w:tc>
        <w:tc>
          <w:tcPr>
            <w:tcW w:w="932"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958"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c>
          <w:tcPr>
            <w:tcW w:w="895" w:type="dxa"/>
          </w:tcPr>
          <w:p w:rsidR="00615F08" w:rsidRDefault="00615F08" w:rsidP="00BC3637">
            <w:pPr>
              <w:spacing w:line="360" w:lineRule="auto"/>
              <w:jc w:val="both"/>
              <w:rPr>
                <w:rFonts w:ascii="Sylfaen" w:hAnsi="Sylfaen"/>
                <w:sz w:val="28"/>
                <w:szCs w:val="28"/>
                <w:lang w:val="ka-GE"/>
              </w:rPr>
            </w:pPr>
          </w:p>
        </w:tc>
      </w:tr>
      <w:tr w:rsidR="00615F08" w:rsidTr="00BC3637">
        <w:tc>
          <w:tcPr>
            <w:tcW w:w="1422" w:type="dxa"/>
          </w:tcPr>
          <w:p w:rsidR="00615F08" w:rsidRDefault="00615F08" w:rsidP="00BC3637">
            <w:pPr>
              <w:jc w:val="both"/>
              <w:rPr>
                <w:rFonts w:ascii="Sylfaen" w:hAnsi="Sylfaen"/>
                <w:sz w:val="20"/>
                <w:szCs w:val="20"/>
                <w:lang w:val="ka-GE"/>
              </w:rPr>
            </w:pPr>
            <w:r>
              <w:rPr>
                <w:rFonts w:ascii="Sylfaen" w:hAnsi="Sylfaen"/>
                <w:sz w:val="20"/>
                <w:szCs w:val="20"/>
                <w:lang w:val="ka-GE"/>
              </w:rPr>
              <w:t xml:space="preserve">ინტერვენციის </w:t>
            </w:r>
            <w:r>
              <w:rPr>
                <w:rFonts w:ascii="Sylfaen" w:hAnsi="Sylfaen"/>
                <w:sz w:val="20"/>
                <w:szCs w:val="20"/>
                <w:lang w:val="ka-GE"/>
              </w:rPr>
              <w:lastRenderedPageBreak/>
              <w:t>შედეგების ანალიზი</w:t>
            </w:r>
          </w:p>
        </w:tc>
        <w:tc>
          <w:tcPr>
            <w:tcW w:w="1285" w:type="dxa"/>
          </w:tcPr>
          <w:p w:rsidR="00615F08" w:rsidRDefault="00615F08" w:rsidP="00BC3637">
            <w:pPr>
              <w:spacing w:line="360" w:lineRule="auto"/>
              <w:jc w:val="both"/>
              <w:rPr>
                <w:rFonts w:ascii="Sylfaen" w:hAnsi="Sylfaen"/>
                <w:sz w:val="28"/>
                <w:szCs w:val="28"/>
                <w:lang w:val="ka-GE"/>
              </w:rPr>
            </w:pPr>
          </w:p>
        </w:tc>
        <w:tc>
          <w:tcPr>
            <w:tcW w:w="1101" w:type="dxa"/>
          </w:tcPr>
          <w:p w:rsidR="00615F08" w:rsidRDefault="00615F08" w:rsidP="00BC3637">
            <w:pPr>
              <w:spacing w:line="360" w:lineRule="auto"/>
              <w:jc w:val="both"/>
              <w:rPr>
                <w:rFonts w:ascii="Sylfaen" w:hAnsi="Sylfaen"/>
                <w:sz w:val="28"/>
                <w:szCs w:val="28"/>
                <w:lang w:val="ka-GE"/>
              </w:rPr>
            </w:pPr>
          </w:p>
        </w:tc>
        <w:tc>
          <w:tcPr>
            <w:tcW w:w="1232" w:type="dxa"/>
          </w:tcPr>
          <w:p w:rsidR="00615F08" w:rsidRDefault="00615F08" w:rsidP="00BC3637">
            <w:pPr>
              <w:spacing w:line="360" w:lineRule="auto"/>
              <w:jc w:val="both"/>
              <w:rPr>
                <w:rFonts w:ascii="Sylfaen" w:hAnsi="Sylfaen"/>
                <w:sz w:val="28"/>
                <w:szCs w:val="28"/>
                <w:lang w:val="ka-GE"/>
              </w:rPr>
            </w:pPr>
          </w:p>
        </w:tc>
        <w:tc>
          <w:tcPr>
            <w:tcW w:w="995" w:type="dxa"/>
          </w:tcPr>
          <w:p w:rsidR="00615F08" w:rsidRDefault="00615F08" w:rsidP="00BC3637">
            <w:pPr>
              <w:spacing w:line="360" w:lineRule="auto"/>
              <w:jc w:val="both"/>
              <w:rPr>
                <w:rFonts w:ascii="Sylfaen" w:hAnsi="Sylfaen"/>
                <w:sz w:val="28"/>
                <w:szCs w:val="28"/>
                <w:lang w:val="ka-GE"/>
              </w:rPr>
            </w:pPr>
          </w:p>
        </w:tc>
        <w:tc>
          <w:tcPr>
            <w:tcW w:w="1165" w:type="dxa"/>
          </w:tcPr>
          <w:p w:rsidR="00615F08" w:rsidRDefault="00615F08" w:rsidP="00BC3637">
            <w:pPr>
              <w:spacing w:line="360" w:lineRule="auto"/>
              <w:jc w:val="both"/>
              <w:rPr>
                <w:rFonts w:ascii="Sylfaen" w:hAnsi="Sylfaen"/>
                <w:sz w:val="28"/>
                <w:szCs w:val="28"/>
                <w:lang w:val="ka-GE"/>
              </w:rPr>
            </w:pPr>
          </w:p>
        </w:tc>
        <w:tc>
          <w:tcPr>
            <w:tcW w:w="932" w:type="dxa"/>
          </w:tcPr>
          <w:p w:rsidR="00615F08" w:rsidRDefault="00615F08" w:rsidP="00BC3637">
            <w:pPr>
              <w:spacing w:line="360" w:lineRule="auto"/>
              <w:jc w:val="both"/>
              <w:rPr>
                <w:rFonts w:ascii="Sylfaen" w:hAnsi="Sylfaen"/>
                <w:sz w:val="28"/>
                <w:szCs w:val="28"/>
                <w:lang w:val="ka-GE"/>
              </w:rPr>
            </w:pPr>
          </w:p>
        </w:tc>
        <w:tc>
          <w:tcPr>
            <w:tcW w:w="958" w:type="dxa"/>
          </w:tcPr>
          <w:p w:rsidR="00615F08" w:rsidRDefault="00615F08" w:rsidP="00BC3637">
            <w:pPr>
              <w:spacing w:line="360" w:lineRule="auto"/>
              <w:jc w:val="both"/>
              <w:rPr>
                <w:rFonts w:ascii="Sylfaen" w:hAnsi="Sylfaen"/>
                <w:sz w:val="28"/>
                <w:szCs w:val="28"/>
                <w:lang w:val="ka-GE"/>
              </w:rPr>
            </w:pPr>
          </w:p>
        </w:tc>
        <w:tc>
          <w:tcPr>
            <w:tcW w:w="895" w:type="dxa"/>
          </w:tcPr>
          <w:p w:rsidR="00615F08" w:rsidRPr="00380492" w:rsidRDefault="00615F08" w:rsidP="00380492">
            <w:pPr>
              <w:pStyle w:val="ListParagraph"/>
              <w:numPr>
                <w:ilvl w:val="0"/>
                <w:numId w:val="17"/>
              </w:numPr>
              <w:spacing w:line="360" w:lineRule="auto"/>
              <w:jc w:val="both"/>
              <w:rPr>
                <w:rFonts w:ascii="Sylfaen" w:hAnsi="Sylfaen"/>
                <w:sz w:val="28"/>
                <w:szCs w:val="28"/>
                <w:lang w:val="ka-GE"/>
              </w:rPr>
            </w:pPr>
          </w:p>
        </w:tc>
      </w:tr>
      <w:tr w:rsidR="00380492" w:rsidTr="00BC3637">
        <w:tc>
          <w:tcPr>
            <w:tcW w:w="1422" w:type="dxa"/>
          </w:tcPr>
          <w:p w:rsidR="00380492" w:rsidRDefault="00380492" w:rsidP="00BC3637">
            <w:pPr>
              <w:jc w:val="both"/>
              <w:rPr>
                <w:rFonts w:ascii="Sylfaen" w:hAnsi="Sylfaen"/>
                <w:sz w:val="20"/>
                <w:szCs w:val="20"/>
                <w:lang w:val="ka-GE"/>
              </w:rPr>
            </w:pPr>
            <w:r>
              <w:rPr>
                <w:rFonts w:ascii="Sylfaen" w:hAnsi="Sylfaen"/>
                <w:sz w:val="20"/>
                <w:szCs w:val="20"/>
                <w:lang w:val="ka-GE"/>
              </w:rPr>
              <w:t>კვლევის შედეგების გაზიარება</w:t>
            </w:r>
          </w:p>
        </w:tc>
        <w:tc>
          <w:tcPr>
            <w:tcW w:w="1285" w:type="dxa"/>
          </w:tcPr>
          <w:p w:rsidR="00380492" w:rsidRDefault="00380492" w:rsidP="00BC3637">
            <w:pPr>
              <w:spacing w:line="360" w:lineRule="auto"/>
              <w:jc w:val="both"/>
              <w:rPr>
                <w:rFonts w:ascii="Sylfaen" w:hAnsi="Sylfaen"/>
                <w:sz w:val="28"/>
                <w:szCs w:val="28"/>
                <w:lang w:val="ka-GE"/>
              </w:rPr>
            </w:pPr>
          </w:p>
        </w:tc>
        <w:tc>
          <w:tcPr>
            <w:tcW w:w="1101" w:type="dxa"/>
          </w:tcPr>
          <w:p w:rsidR="00380492" w:rsidRDefault="00380492" w:rsidP="00BC3637">
            <w:pPr>
              <w:spacing w:line="360" w:lineRule="auto"/>
              <w:jc w:val="both"/>
              <w:rPr>
                <w:rFonts w:ascii="Sylfaen" w:hAnsi="Sylfaen"/>
                <w:sz w:val="28"/>
                <w:szCs w:val="28"/>
                <w:lang w:val="ka-GE"/>
              </w:rPr>
            </w:pPr>
          </w:p>
        </w:tc>
        <w:tc>
          <w:tcPr>
            <w:tcW w:w="1232" w:type="dxa"/>
          </w:tcPr>
          <w:p w:rsidR="00380492" w:rsidRDefault="00380492" w:rsidP="00BC3637">
            <w:pPr>
              <w:spacing w:line="360" w:lineRule="auto"/>
              <w:jc w:val="both"/>
              <w:rPr>
                <w:rFonts w:ascii="Sylfaen" w:hAnsi="Sylfaen"/>
                <w:sz w:val="28"/>
                <w:szCs w:val="28"/>
                <w:lang w:val="ka-GE"/>
              </w:rPr>
            </w:pPr>
          </w:p>
        </w:tc>
        <w:tc>
          <w:tcPr>
            <w:tcW w:w="995" w:type="dxa"/>
          </w:tcPr>
          <w:p w:rsidR="00380492" w:rsidRDefault="00380492" w:rsidP="00BC3637">
            <w:pPr>
              <w:spacing w:line="360" w:lineRule="auto"/>
              <w:jc w:val="both"/>
              <w:rPr>
                <w:rFonts w:ascii="Sylfaen" w:hAnsi="Sylfaen"/>
                <w:sz w:val="28"/>
                <w:szCs w:val="28"/>
                <w:lang w:val="ka-GE"/>
              </w:rPr>
            </w:pPr>
          </w:p>
        </w:tc>
        <w:tc>
          <w:tcPr>
            <w:tcW w:w="1165" w:type="dxa"/>
          </w:tcPr>
          <w:p w:rsidR="00380492" w:rsidRDefault="00380492" w:rsidP="00BC3637">
            <w:pPr>
              <w:spacing w:line="360" w:lineRule="auto"/>
              <w:jc w:val="both"/>
              <w:rPr>
                <w:rFonts w:ascii="Sylfaen" w:hAnsi="Sylfaen"/>
                <w:sz w:val="28"/>
                <w:szCs w:val="28"/>
                <w:lang w:val="ka-GE"/>
              </w:rPr>
            </w:pPr>
          </w:p>
        </w:tc>
        <w:tc>
          <w:tcPr>
            <w:tcW w:w="932" w:type="dxa"/>
          </w:tcPr>
          <w:p w:rsidR="00380492" w:rsidRDefault="00380492" w:rsidP="00BC3637">
            <w:pPr>
              <w:spacing w:line="360" w:lineRule="auto"/>
              <w:jc w:val="both"/>
              <w:rPr>
                <w:rFonts w:ascii="Sylfaen" w:hAnsi="Sylfaen"/>
                <w:sz w:val="28"/>
                <w:szCs w:val="28"/>
                <w:lang w:val="ka-GE"/>
              </w:rPr>
            </w:pPr>
          </w:p>
        </w:tc>
        <w:tc>
          <w:tcPr>
            <w:tcW w:w="958" w:type="dxa"/>
          </w:tcPr>
          <w:p w:rsidR="00380492" w:rsidRDefault="00380492" w:rsidP="00BC3637">
            <w:pPr>
              <w:spacing w:line="360" w:lineRule="auto"/>
              <w:jc w:val="both"/>
              <w:rPr>
                <w:rFonts w:ascii="Sylfaen" w:hAnsi="Sylfaen"/>
                <w:sz w:val="28"/>
                <w:szCs w:val="28"/>
                <w:lang w:val="ka-GE"/>
              </w:rPr>
            </w:pPr>
          </w:p>
        </w:tc>
        <w:tc>
          <w:tcPr>
            <w:tcW w:w="895" w:type="dxa"/>
          </w:tcPr>
          <w:p w:rsidR="00380492" w:rsidRPr="00380492" w:rsidRDefault="00380492" w:rsidP="00380492">
            <w:pPr>
              <w:pStyle w:val="ListParagraph"/>
              <w:numPr>
                <w:ilvl w:val="0"/>
                <w:numId w:val="17"/>
              </w:numPr>
              <w:spacing w:line="360" w:lineRule="auto"/>
              <w:jc w:val="both"/>
              <w:rPr>
                <w:rFonts w:ascii="Sylfaen" w:hAnsi="Sylfaen"/>
                <w:sz w:val="28"/>
                <w:szCs w:val="28"/>
                <w:lang w:val="ka-GE"/>
              </w:rPr>
            </w:pPr>
          </w:p>
        </w:tc>
      </w:tr>
    </w:tbl>
    <w:p w:rsidR="00BC3637" w:rsidRPr="00BC3637" w:rsidRDefault="00BC3637" w:rsidP="00BC3637">
      <w:pPr>
        <w:spacing w:line="360" w:lineRule="auto"/>
        <w:jc w:val="both"/>
        <w:rPr>
          <w:rFonts w:ascii="Sylfaen" w:hAnsi="Sylfaen"/>
          <w:sz w:val="28"/>
          <w:szCs w:val="28"/>
          <w:lang w:val="ka-GE"/>
        </w:rPr>
      </w:pPr>
    </w:p>
    <w:p w:rsidR="00C761E6" w:rsidRDefault="00C761E6" w:rsidP="00C761E6">
      <w:pPr>
        <w:spacing w:line="360" w:lineRule="auto"/>
        <w:jc w:val="both"/>
        <w:rPr>
          <w:rFonts w:ascii="Sylfaen" w:hAnsi="Sylfaen"/>
          <w:sz w:val="24"/>
          <w:szCs w:val="24"/>
          <w:lang w:val="ka-GE"/>
        </w:rPr>
      </w:pPr>
    </w:p>
    <w:p w:rsidR="00C761E6" w:rsidRDefault="00C761E6" w:rsidP="00C761E6">
      <w:pPr>
        <w:spacing w:line="360" w:lineRule="auto"/>
        <w:jc w:val="both"/>
        <w:rPr>
          <w:rFonts w:ascii="Sylfaen" w:hAnsi="Sylfaen"/>
          <w:sz w:val="24"/>
          <w:szCs w:val="24"/>
          <w:lang w:val="ka-GE"/>
        </w:rPr>
      </w:pPr>
    </w:p>
    <w:p w:rsidR="00C761E6" w:rsidRDefault="00BC3637" w:rsidP="00C761E6">
      <w:pPr>
        <w:spacing w:line="360" w:lineRule="auto"/>
        <w:jc w:val="both"/>
        <w:rPr>
          <w:rFonts w:ascii="Sylfaen" w:hAnsi="Sylfaen"/>
          <w:sz w:val="28"/>
          <w:szCs w:val="28"/>
          <w:lang w:val="ka-GE"/>
        </w:rPr>
      </w:pPr>
      <w:r>
        <w:rPr>
          <w:rFonts w:ascii="Sylfaen" w:hAnsi="Sylfaen"/>
          <w:sz w:val="28"/>
          <w:szCs w:val="28"/>
          <w:lang w:val="ka-GE"/>
        </w:rPr>
        <w:t>1.7</w:t>
      </w:r>
      <w:r w:rsidR="00D633DE">
        <w:rPr>
          <w:rFonts w:ascii="Sylfaen" w:hAnsi="Sylfaen"/>
          <w:sz w:val="28"/>
          <w:szCs w:val="28"/>
          <w:lang w:val="ka-GE"/>
        </w:rPr>
        <w:t xml:space="preserve"> </w:t>
      </w:r>
      <w:r w:rsidR="00C761E6" w:rsidRPr="00C761E6">
        <w:rPr>
          <w:rFonts w:ascii="Sylfaen" w:hAnsi="Sylfaen"/>
          <w:sz w:val="28"/>
          <w:szCs w:val="28"/>
          <w:lang w:val="ka-GE"/>
        </w:rPr>
        <w:t>ლიტერატურის მიმოხილვა</w:t>
      </w:r>
    </w:p>
    <w:p w:rsidR="00C761E6" w:rsidRDefault="00C761E6" w:rsidP="00C761E6">
      <w:pPr>
        <w:spacing w:line="360" w:lineRule="auto"/>
        <w:jc w:val="both"/>
        <w:rPr>
          <w:rFonts w:ascii="Sylfaen" w:hAnsi="Sylfaen"/>
          <w:sz w:val="24"/>
          <w:szCs w:val="24"/>
          <w:lang w:val="ka-GE"/>
        </w:rPr>
      </w:pPr>
      <w:r>
        <w:rPr>
          <w:rFonts w:ascii="Sylfaen" w:hAnsi="Sylfaen"/>
          <w:sz w:val="24"/>
          <w:szCs w:val="24"/>
          <w:lang w:val="ka-GE"/>
        </w:rPr>
        <w:t xml:space="preserve">     როგორც ცნობილია, მოტივაცია ინდივიდის წარმატების განმსაზღვრელია არამხოლოდ სწავლაში , არამედ საქმიანობის ყველა სფეროში.  იგი არაერთი ფსიქოლოგისა და პედაგოგის ინტერესისა და კვლევის თემაა.  შესაბამისად , დღეს ცნობილი  და გავრცელებულია მოტივაციის სხვადასხვა თეორიები.   </w:t>
      </w:r>
    </w:p>
    <w:p w:rsidR="00C761E6" w:rsidRDefault="00C761E6" w:rsidP="00C761E6">
      <w:pPr>
        <w:spacing w:line="360" w:lineRule="auto"/>
        <w:jc w:val="both"/>
        <w:rPr>
          <w:rFonts w:ascii="Sylfaen" w:hAnsi="Sylfaen"/>
          <w:sz w:val="24"/>
          <w:szCs w:val="24"/>
          <w:lang w:val="ka-GE"/>
        </w:rPr>
      </w:pPr>
      <w:r>
        <w:rPr>
          <w:rFonts w:ascii="Sylfaen" w:hAnsi="Sylfaen"/>
          <w:sz w:val="24"/>
          <w:szCs w:val="24"/>
          <w:lang w:val="ka-GE"/>
        </w:rPr>
        <w:t xml:space="preserve">     განასხვავებენ ოთხ განსხვავებულ მოდგომას მოტივაციისადმი:</w:t>
      </w:r>
    </w:p>
    <w:p w:rsidR="00C761E6" w:rsidRDefault="00C761E6" w:rsidP="00C761E6">
      <w:pPr>
        <w:pStyle w:val="ListParagraph"/>
        <w:numPr>
          <w:ilvl w:val="0"/>
          <w:numId w:val="5"/>
        </w:numPr>
        <w:spacing w:line="360" w:lineRule="auto"/>
        <w:jc w:val="both"/>
        <w:rPr>
          <w:rFonts w:ascii="Sylfaen" w:hAnsi="Sylfaen"/>
          <w:sz w:val="24"/>
          <w:szCs w:val="24"/>
          <w:lang w:val="ka-GE"/>
        </w:rPr>
      </w:pPr>
      <w:proofErr w:type="spellStart"/>
      <w:r w:rsidRPr="00322A7B">
        <w:rPr>
          <w:rFonts w:ascii="Sylfaen" w:hAnsi="Sylfaen" w:cs="Sylfaen"/>
          <w:b/>
          <w:sz w:val="24"/>
          <w:szCs w:val="24"/>
          <w:lang w:val="ka-GE"/>
        </w:rPr>
        <w:t>ბი</w:t>
      </w:r>
      <w:r w:rsidRPr="00322A7B">
        <w:rPr>
          <w:rFonts w:ascii="Sylfaen" w:hAnsi="Sylfaen"/>
          <w:b/>
          <w:sz w:val="24"/>
          <w:szCs w:val="24"/>
          <w:lang w:val="ka-GE"/>
        </w:rPr>
        <w:t>ჰევიორისტული</w:t>
      </w:r>
      <w:proofErr w:type="spellEnd"/>
      <w:r w:rsidRPr="00C761E6">
        <w:rPr>
          <w:rFonts w:ascii="Sylfaen" w:hAnsi="Sylfaen"/>
          <w:sz w:val="24"/>
          <w:szCs w:val="24"/>
          <w:lang w:val="ka-GE"/>
        </w:rPr>
        <w:t xml:space="preserve"> მიდგომა</w:t>
      </w:r>
      <w:r w:rsidR="00831DB2">
        <w:rPr>
          <w:rFonts w:ascii="Sylfaen" w:hAnsi="Sylfaen"/>
          <w:sz w:val="24"/>
          <w:szCs w:val="24"/>
          <w:lang w:val="ka-GE"/>
        </w:rPr>
        <w:t xml:space="preserve"> (</w:t>
      </w:r>
      <w:r w:rsidR="00831DB2" w:rsidRPr="00831DB2">
        <w:rPr>
          <w:rFonts w:ascii="Sylfaen" w:hAnsi="Sylfaen"/>
          <w:b/>
          <w:sz w:val="24"/>
          <w:szCs w:val="24"/>
          <w:lang w:val="ka-GE"/>
        </w:rPr>
        <w:t xml:space="preserve"> </w:t>
      </w:r>
      <w:proofErr w:type="spellStart"/>
      <w:r w:rsidR="00831DB2" w:rsidRPr="00831DB2">
        <w:rPr>
          <w:rFonts w:ascii="Sylfaen" w:hAnsi="Sylfaen"/>
          <w:b/>
          <w:sz w:val="24"/>
          <w:szCs w:val="24"/>
          <w:lang w:val="ka-GE"/>
        </w:rPr>
        <w:t>სკინერი</w:t>
      </w:r>
      <w:proofErr w:type="spellEnd"/>
      <w:r w:rsidR="00831DB2">
        <w:rPr>
          <w:rFonts w:ascii="Sylfaen" w:hAnsi="Sylfaen"/>
          <w:sz w:val="24"/>
          <w:szCs w:val="24"/>
          <w:lang w:val="ka-GE"/>
        </w:rPr>
        <w:t xml:space="preserve">) </w:t>
      </w:r>
      <w:r w:rsidRPr="00C761E6">
        <w:rPr>
          <w:rFonts w:ascii="Sylfaen" w:hAnsi="Sylfaen"/>
          <w:sz w:val="24"/>
          <w:szCs w:val="24"/>
          <w:lang w:val="ka-GE"/>
        </w:rPr>
        <w:t xml:space="preserve">, რომელიც მოტივაციის ასამაღლებლად შესაბამისი სტიმულების გამოყენებას აღიარებს . შესაბამისად, იგულისხმება, რომ მოტივაციის ხარისხი ჯილდოს ან დასჯის მოლოდინითაა განპირობებული. </w:t>
      </w:r>
      <w:r>
        <w:rPr>
          <w:rFonts w:ascii="Sylfaen" w:hAnsi="Sylfaen"/>
          <w:sz w:val="24"/>
          <w:szCs w:val="24"/>
          <w:lang w:val="ka-GE"/>
        </w:rPr>
        <w:t xml:space="preserve">ბიჰევიორიზმის მიმდევრები ხედავენ და აღიარებენ მოტივაციის გამომწვევ  გარეგან ფაქტორებს.   </w:t>
      </w:r>
    </w:p>
    <w:p w:rsidR="00C761E6" w:rsidRDefault="00C761E6" w:rsidP="00C761E6">
      <w:pPr>
        <w:pStyle w:val="ListParagraph"/>
        <w:numPr>
          <w:ilvl w:val="0"/>
          <w:numId w:val="5"/>
        </w:numPr>
        <w:spacing w:line="360" w:lineRule="auto"/>
        <w:jc w:val="both"/>
        <w:rPr>
          <w:rFonts w:ascii="Sylfaen" w:hAnsi="Sylfaen"/>
          <w:sz w:val="24"/>
          <w:szCs w:val="24"/>
          <w:lang w:val="ka-GE"/>
        </w:rPr>
      </w:pPr>
      <w:r>
        <w:rPr>
          <w:rFonts w:ascii="Sylfaen" w:hAnsi="Sylfaen"/>
          <w:sz w:val="24"/>
          <w:szCs w:val="24"/>
          <w:lang w:val="ka-GE"/>
        </w:rPr>
        <w:t xml:space="preserve">მოტივაციისადმი </w:t>
      </w:r>
      <w:r w:rsidRPr="00322A7B">
        <w:rPr>
          <w:rFonts w:ascii="Sylfaen" w:hAnsi="Sylfaen"/>
          <w:b/>
          <w:sz w:val="24"/>
          <w:szCs w:val="24"/>
          <w:lang w:val="ka-GE"/>
        </w:rPr>
        <w:t>ჰუმანისტური</w:t>
      </w:r>
      <w:r>
        <w:rPr>
          <w:rFonts w:ascii="Sylfaen" w:hAnsi="Sylfaen"/>
          <w:sz w:val="24"/>
          <w:szCs w:val="24"/>
          <w:lang w:val="ka-GE"/>
        </w:rPr>
        <w:t xml:space="preserve"> მიდგომით გამოირჩევა მეოცე საუკუნის </w:t>
      </w:r>
      <w:r w:rsidRPr="00831DB2">
        <w:rPr>
          <w:rFonts w:ascii="Sylfaen" w:hAnsi="Sylfaen"/>
          <w:b/>
          <w:sz w:val="24"/>
          <w:szCs w:val="24"/>
          <w:lang w:val="ka-GE"/>
        </w:rPr>
        <w:t>ფსიქოლოგი კარლ როჯერსი.</w:t>
      </w:r>
      <w:r w:rsidRPr="00831DB2">
        <w:rPr>
          <w:rFonts w:ascii="Sylfaen" w:hAnsi="Sylfaen"/>
          <w:sz w:val="24"/>
          <w:szCs w:val="24"/>
          <w:lang w:val="ka-GE"/>
        </w:rPr>
        <w:t xml:space="preserve"> </w:t>
      </w:r>
      <w:r>
        <w:rPr>
          <w:rFonts w:ascii="Sylfaen" w:hAnsi="Sylfaen"/>
          <w:sz w:val="24"/>
          <w:szCs w:val="24"/>
          <w:lang w:val="ka-GE"/>
        </w:rPr>
        <w:t xml:space="preserve">იგი თვლის , რომ </w:t>
      </w:r>
      <w:r w:rsidR="0019536D">
        <w:rPr>
          <w:rFonts w:ascii="Sylfaen" w:hAnsi="Sylfaen"/>
          <w:sz w:val="24"/>
          <w:szCs w:val="24"/>
          <w:lang w:val="ka-GE"/>
        </w:rPr>
        <w:t xml:space="preserve">მოტივაციის საუკეთესო განმაპირობებელია ინდივიდის </w:t>
      </w:r>
      <w:proofErr w:type="spellStart"/>
      <w:r w:rsidR="0019536D">
        <w:rPr>
          <w:rFonts w:ascii="Sylfaen" w:hAnsi="Sylfaen"/>
          <w:sz w:val="24"/>
          <w:szCs w:val="24"/>
          <w:lang w:val="ka-GE"/>
        </w:rPr>
        <w:t>თვითაქტუალიზაციის</w:t>
      </w:r>
      <w:proofErr w:type="spellEnd"/>
      <w:r w:rsidR="0019536D">
        <w:rPr>
          <w:rFonts w:ascii="Sylfaen" w:hAnsi="Sylfaen"/>
          <w:sz w:val="24"/>
          <w:szCs w:val="24"/>
          <w:lang w:val="ka-GE"/>
        </w:rPr>
        <w:t xml:space="preserve"> მოთხოვნილება.  სხვაგვარად თუ ვიტყვით, პიროვნების ინტერესსა და მოტივაციას შინაგანი ფაქტორები განსაზღვრავენ და ეს არის წარმატების , თვითრეალიზებისა და </w:t>
      </w:r>
      <w:proofErr w:type="spellStart"/>
      <w:r w:rsidR="0019536D">
        <w:rPr>
          <w:rFonts w:ascii="Sylfaen" w:hAnsi="Sylfaen"/>
          <w:sz w:val="24"/>
          <w:szCs w:val="24"/>
          <w:lang w:val="ka-GE"/>
        </w:rPr>
        <w:t>თვითაქტუალიზაციის</w:t>
      </w:r>
      <w:proofErr w:type="spellEnd"/>
      <w:r w:rsidR="0019536D">
        <w:rPr>
          <w:rFonts w:ascii="Sylfaen" w:hAnsi="Sylfaen"/>
          <w:sz w:val="24"/>
          <w:szCs w:val="24"/>
          <w:lang w:val="ka-GE"/>
        </w:rPr>
        <w:t xml:space="preserve"> სურვილი. </w:t>
      </w:r>
    </w:p>
    <w:p w:rsidR="00E65AD5" w:rsidRDefault="00E65AD5" w:rsidP="0019536D">
      <w:pPr>
        <w:shd w:val="clear" w:color="auto" w:fill="FFFFFF"/>
        <w:spacing w:after="0" w:line="360" w:lineRule="auto"/>
        <w:jc w:val="both"/>
        <w:textAlignment w:val="baseline"/>
        <w:rPr>
          <w:rFonts w:ascii="Sylfaen" w:hAnsi="Sylfaen"/>
          <w:sz w:val="24"/>
          <w:szCs w:val="24"/>
          <w:lang w:val="ka-GE"/>
        </w:rPr>
      </w:pPr>
    </w:p>
    <w:p w:rsidR="00E65AD5" w:rsidRDefault="00E65AD5" w:rsidP="0019536D">
      <w:pPr>
        <w:shd w:val="clear" w:color="auto" w:fill="FFFFFF"/>
        <w:spacing w:after="0" w:line="360" w:lineRule="auto"/>
        <w:jc w:val="both"/>
        <w:textAlignment w:val="baseline"/>
        <w:rPr>
          <w:rFonts w:ascii="Sylfaen" w:hAnsi="Sylfaen"/>
          <w:sz w:val="24"/>
          <w:szCs w:val="24"/>
          <w:lang w:val="ka-GE"/>
        </w:rPr>
      </w:pPr>
      <w:r>
        <w:rPr>
          <w:rFonts w:ascii="Sylfaen" w:hAnsi="Sylfaen"/>
          <w:sz w:val="24"/>
          <w:szCs w:val="24"/>
          <w:lang w:val="ka-GE"/>
        </w:rPr>
        <w:t xml:space="preserve">                          </w:t>
      </w:r>
      <w:r w:rsidR="00A83D67">
        <w:rPr>
          <w:rFonts w:ascii="Sylfaen" w:hAnsi="Sylfaen"/>
          <w:sz w:val="24"/>
          <w:szCs w:val="24"/>
          <w:lang w:val="ka-GE"/>
        </w:rPr>
        <w:t xml:space="preserve">                              11</w:t>
      </w:r>
    </w:p>
    <w:p w:rsidR="0019536D" w:rsidRDefault="0019536D" w:rsidP="0019536D">
      <w:pPr>
        <w:shd w:val="clear" w:color="auto" w:fill="FFFFFF"/>
        <w:spacing w:after="0" w:line="360" w:lineRule="auto"/>
        <w:jc w:val="both"/>
        <w:textAlignment w:val="baseline"/>
        <w:rPr>
          <w:rFonts w:ascii="Sylfaen" w:eastAsia="Times New Roman" w:hAnsi="Sylfaen" w:cs="Times New Roman"/>
          <w:sz w:val="24"/>
          <w:szCs w:val="24"/>
          <w:lang w:val="ka-GE"/>
        </w:rPr>
      </w:pPr>
      <w:r>
        <w:rPr>
          <w:rFonts w:ascii="Sylfaen" w:hAnsi="Sylfaen"/>
          <w:sz w:val="24"/>
          <w:szCs w:val="24"/>
          <w:lang w:val="ka-GE"/>
        </w:rPr>
        <w:lastRenderedPageBreak/>
        <w:t xml:space="preserve">აქვე განიხილება </w:t>
      </w:r>
      <w:r w:rsidRPr="00831DB2">
        <w:rPr>
          <w:rFonts w:ascii="Sylfaen" w:hAnsi="Sylfaen"/>
          <w:b/>
          <w:sz w:val="24"/>
          <w:szCs w:val="24"/>
          <w:lang w:val="ka-GE"/>
        </w:rPr>
        <w:t xml:space="preserve">აბრაამ </w:t>
      </w:r>
      <w:proofErr w:type="spellStart"/>
      <w:r w:rsidRPr="00831DB2">
        <w:rPr>
          <w:rFonts w:ascii="Sylfaen" w:hAnsi="Sylfaen"/>
          <w:b/>
          <w:sz w:val="24"/>
          <w:szCs w:val="24"/>
          <w:lang w:val="ka-GE"/>
        </w:rPr>
        <w:t>მასლოუს</w:t>
      </w:r>
      <w:proofErr w:type="spellEnd"/>
      <w:r>
        <w:rPr>
          <w:rFonts w:ascii="Sylfaen" w:hAnsi="Sylfaen"/>
          <w:sz w:val="24"/>
          <w:szCs w:val="24"/>
          <w:lang w:val="ka-GE"/>
        </w:rPr>
        <w:t xml:space="preserve"> მოტივაციის თეორიაც, რომლის მიხედვითაც </w:t>
      </w:r>
      <w:proofErr w:type="spellStart"/>
      <w:r w:rsidRPr="0019536D">
        <w:rPr>
          <w:rFonts w:ascii="Sylfaen" w:eastAsia="Times New Roman" w:hAnsi="Sylfaen" w:cs="Sylfaen"/>
          <w:sz w:val="24"/>
          <w:szCs w:val="24"/>
        </w:rPr>
        <w:t>ადამიანებს</w:t>
      </w:r>
      <w:proofErr w:type="spellEnd"/>
      <w:r>
        <w:rPr>
          <w:rFonts w:ascii="Sylfaen" w:eastAsia="Times New Roman" w:hAnsi="Sylfaen" w:cs="Sylfaen"/>
          <w:sz w:val="24"/>
          <w:szCs w:val="24"/>
          <w:lang w:val="ka-GE"/>
        </w:rPr>
        <w:t xml:space="preserve"> </w:t>
      </w:r>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გააჩნიათ</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მოთხოვნილებათა</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იერარქია</w:t>
      </w:r>
      <w:proofErr w:type="spellEnd"/>
      <w:r w:rsidRPr="0019536D">
        <w:rPr>
          <w:rFonts w:ascii="Times New Roman" w:eastAsia="Times New Roman" w:hAnsi="Times New Roman" w:cs="Times New Roman"/>
          <w:sz w:val="24"/>
          <w:szCs w:val="24"/>
        </w:rPr>
        <w:t>–</w:t>
      </w:r>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დაბალიდან</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მაგ</w:t>
      </w:r>
      <w:proofErr w:type="spellEnd"/>
      <w:r w:rsidRPr="0019536D">
        <w:rPr>
          <w:rFonts w:ascii="bpgalgeti" w:eastAsia="Times New Roman" w:hAnsi="bpgalgeti" w:cs="Times New Roman"/>
          <w:sz w:val="24"/>
          <w:szCs w:val="24"/>
        </w:rPr>
        <w:t xml:space="preserve">. </w:t>
      </w:r>
      <w:proofErr w:type="spellStart"/>
      <w:proofErr w:type="gramStart"/>
      <w:r w:rsidRPr="0019536D">
        <w:rPr>
          <w:rFonts w:ascii="Sylfaen" w:eastAsia="Times New Roman" w:hAnsi="Sylfaen" w:cs="Sylfaen"/>
          <w:sz w:val="24"/>
          <w:szCs w:val="24"/>
        </w:rPr>
        <w:t>უსაფრთხოება</w:t>
      </w:r>
      <w:proofErr w:type="spellEnd"/>
      <w:proofErr w:type="gram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მაღალი</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რანგის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მოთხოვნილებებამდე</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თვითაქტუალიზაცია</w:t>
      </w:r>
      <w:proofErr w:type="spellEnd"/>
      <w:r w:rsidRPr="0019536D">
        <w:rPr>
          <w:rFonts w:ascii="bpgalgeti" w:eastAsia="Times New Roman" w:hAnsi="bpgalgeti" w:cs="Times New Roman"/>
          <w:sz w:val="24"/>
          <w:szCs w:val="24"/>
        </w:rPr>
        <w:t xml:space="preserve">). </w:t>
      </w:r>
      <w:proofErr w:type="spellStart"/>
      <w:proofErr w:type="gramStart"/>
      <w:r w:rsidRPr="0019536D">
        <w:rPr>
          <w:rFonts w:ascii="Sylfaen" w:eastAsia="Times New Roman" w:hAnsi="Sylfaen" w:cs="Sylfaen"/>
          <w:sz w:val="24"/>
          <w:szCs w:val="24"/>
        </w:rPr>
        <w:t>თვითაქტუალიზაცია</w:t>
      </w:r>
      <w:proofErr w:type="spellEnd"/>
      <w:proofErr w:type="gram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მასლოუს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მიერ</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შემოტანილი</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ტერმინია</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რითაც</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იგი</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პიროვნების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სრულ</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თვითრეალიზაციას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მისი</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პოტენციალის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სრულ</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რეალიზებას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აღნიშნავდა</w:t>
      </w:r>
      <w:proofErr w:type="spellEnd"/>
      <w:r w:rsidRPr="0019536D">
        <w:rPr>
          <w:rFonts w:ascii="bpgalgeti" w:eastAsia="Times New Roman" w:hAnsi="bpgalgeti" w:cs="Times New Roman"/>
          <w:sz w:val="24"/>
          <w:szCs w:val="24"/>
        </w:rPr>
        <w:t xml:space="preserve">. </w:t>
      </w:r>
      <w:proofErr w:type="spellStart"/>
      <w:proofErr w:type="gramStart"/>
      <w:r w:rsidRPr="0019536D">
        <w:rPr>
          <w:rFonts w:ascii="Sylfaen" w:eastAsia="Times New Roman" w:hAnsi="Sylfaen" w:cs="Sylfaen"/>
          <w:sz w:val="24"/>
          <w:szCs w:val="24"/>
        </w:rPr>
        <w:t>სანამ</w:t>
      </w:r>
      <w:proofErr w:type="spellEnd"/>
      <w:proofErr w:type="gram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მოთხოვნილებათა</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შემდეგ</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საფეხურზე</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გადავიდოდეთ</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უნდა</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დაკმაყოფილდეს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უფრო</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დაბალი</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რანგის</w:t>
      </w:r>
      <w:proofErr w:type="spellEnd"/>
      <w:r w:rsidRPr="0019536D">
        <w:rPr>
          <w:rFonts w:ascii="bpgalgeti" w:eastAsia="Times New Roman" w:hAnsi="bpgalgeti" w:cs="Times New Roman"/>
          <w:sz w:val="24"/>
          <w:szCs w:val="24"/>
        </w:rPr>
        <w:t xml:space="preserve"> </w:t>
      </w:r>
      <w:proofErr w:type="spellStart"/>
      <w:r w:rsidRPr="0019536D">
        <w:rPr>
          <w:rFonts w:ascii="Sylfaen" w:eastAsia="Times New Roman" w:hAnsi="Sylfaen" w:cs="Sylfaen"/>
          <w:sz w:val="24"/>
          <w:szCs w:val="24"/>
        </w:rPr>
        <w:t>მოთხოვნილებები</w:t>
      </w:r>
      <w:proofErr w:type="spellEnd"/>
      <w:r w:rsidRPr="0019536D">
        <w:rPr>
          <w:rFonts w:ascii="bpgalgeti" w:eastAsia="Times New Roman" w:hAnsi="bpgalgeti" w:cs="Times New Roman"/>
          <w:sz w:val="24"/>
          <w:szCs w:val="24"/>
        </w:rPr>
        <w:t>.</w:t>
      </w:r>
      <w:r>
        <w:rPr>
          <w:rFonts w:ascii="Sylfaen" w:eastAsia="Times New Roman" w:hAnsi="Sylfaen" w:cs="Times New Roman"/>
          <w:sz w:val="24"/>
          <w:szCs w:val="24"/>
          <w:lang w:val="ka-GE"/>
        </w:rPr>
        <w:t xml:space="preserve"> </w:t>
      </w:r>
    </w:p>
    <w:p w:rsidR="0019536D" w:rsidRDefault="0019536D" w:rsidP="0019536D">
      <w:pPr>
        <w:shd w:val="clear" w:color="auto" w:fill="FFFFFF"/>
        <w:spacing w:after="0" w:line="360" w:lineRule="auto"/>
        <w:jc w:val="both"/>
        <w:textAlignment w:val="baseline"/>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proofErr w:type="spellStart"/>
      <w:r>
        <w:rPr>
          <w:rFonts w:ascii="Sylfaen" w:eastAsia="Times New Roman" w:hAnsi="Sylfaen" w:cs="Times New Roman"/>
          <w:sz w:val="24"/>
          <w:szCs w:val="24"/>
          <w:lang w:val="ka-GE"/>
        </w:rPr>
        <w:t>მასლოუს</w:t>
      </w:r>
      <w:proofErr w:type="spellEnd"/>
      <w:r>
        <w:rPr>
          <w:rFonts w:ascii="Sylfaen" w:eastAsia="Times New Roman" w:hAnsi="Sylfaen" w:cs="Times New Roman"/>
          <w:sz w:val="24"/>
          <w:szCs w:val="24"/>
          <w:lang w:val="ka-GE"/>
        </w:rPr>
        <w:t xml:space="preserve"> თეორია მასწავლებელს საშუალებას აძლევს მთლიანობაში აღვიქვათ მოსწავლე,. რომლის ფიზიკური, ემოციური და ინტელექტუალური მოთხოვნილებები ურთიერთქმედებაშია. </w:t>
      </w:r>
    </w:p>
    <w:p w:rsidR="0019536D" w:rsidRDefault="00831DB2" w:rsidP="0019536D">
      <w:pPr>
        <w:pStyle w:val="ListParagraph"/>
        <w:numPr>
          <w:ilvl w:val="0"/>
          <w:numId w:val="5"/>
        </w:numPr>
        <w:shd w:val="clear" w:color="auto" w:fill="FFFFFF"/>
        <w:spacing w:after="0" w:line="360" w:lineRule="auto"/>
        <w:jc w:val="both"/>
        <w:textAlignment w:val="baseline"/>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მოტივაციისადმი </w:t>
      </w:r>
      <w:r w:rsidRPr="00322A7B">
        <w:rPr>
          <w:rFonts w:ascii="Sylfaen" w:eastAsia="Times New Roman" w:hAnsi="Sylfaen" w:cs="Times New Roman"/>
          <w:b/>
          <w:sz w:val="24"/>
          <w:szCs w:val="24"/>
          <w:lang w:val="ka-GE"/>
        </w:rPr>
        <w:t xml:space="preserve"> </w:t>
      </w:r>
      <w:proofErr w:type="spellStart"/>
      <w:r w:rsidRPr="00322A7B">
        <w:rPr>
          <w:rFonts w:ascii="Sylfaen" w:eastAsia="Times New Roman" w:hAnsi="Sylfaen" w:cs="Times New Roman"/>
          <w:b/>
          <w:sz w:val="24"/>
          <w:szCs w:val="24"/>
          <w:lang w:val="ka-GE"/>
        </w:rPr>
        <w:t>კოგნიტური</w:t>
      </w:r>
      <w:proofErr w:type="spellEnd"/>
      <w:r>
        <w:rPr>
          <w:rFonts w:ascii="Sylfaen" w:eastAsia="Times New Roman" w:hAnsi="Sylfaen" w:cs="Times New Roman"/>
          <w:sz w:val="24"/>
          <w:szCs w:val="24"/>
          <w:lang w:val="ka-GE"/>
        </w:rPr>
        <w:t xml:space="preserve"> მიდგომა  თვლის  , რომ  ადამიანი ცნობისმოყვარე, მაძიებელი არსებაა, ამდენად ეს მიდგომაც მოტივაციის შინაგან ფაქტორებს აღიარებს. </w:t>
      </w:r>
    </w:p>
    <w:p w:rsidR="000B356D" w:rsidRPr="000B356D" w:rsidRDefault="00831DB2" w:rsidP="000B356D">
      <w:pPr>
        <w:pStyle w:val="ListParagraph"/>
        <w:numPr>
          <w:ilvl w:val="0"/>
          <w:numId w:val="5"/>
        </w:numPr>
        <w:shd w:val="clear" w:color="auto" w:fill="FFFFFF"/>
        <w:spacing w:after="0" w:line="360" w:lineRule="auto"/>
        <w:jc w:val="both"/>
        <w:textAlignment w:val="baseline"/>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მოტივაციის </w:t>
      </w:r>
      <w:r w:rsidRPr="00322A7B">
        <w:rPr>
          <w:rFonts w:ascii="Sylfaen" w:eastAsia="Times New Roman" w:hAnsi="Sylfaen" w:cs="Times New Roman"/>
          <w:b/>
          <w:sz w:val="24"/>
          <w:szCs w:val="24"/>
          <w:lang w:val="ka-GE"/>
        </w:rPr>
        <w:t>სოციოკულტურული</w:t>
      </w:r>
      <w:r>
        <w:rPr>
          <w:rFonts w:ascii="Sylfaen" w:eastAsia="Times New Roman" w:hAnsi="Sylfaen" w:cs="Times New Roman"/>
          <w:sz w:val="24"/>
          <w:szCs w:val="24"/>
          <w:lang w:val="ka-GE"/>
        </w:rPr>
        <w:t xml:space="preserve"> კონცეფციის მიხედვით ადამიანი ჯგუფის წევრია და ჯგუფის შიგნით ცდილობს საკუთარი იდენტობის განმტკიცებას.  </w:t>
      </w:r>
      <w:r w:rsidR="000B356D">
        <w:rPr>
          <w:rFonts w:ascii="Sylfaen" w:eastAsia="Times New Roman" w:hAnsi="Sylfaen" w:cs="Times New Roman"/>
          <w:sz w:val="24"/>
          <w:szCs w:val="24"/>
          <w:lang w:val="ka-GE"/>
        </w:rPr>
        <w:t>ამდენად მოსწავლე , რომელიც იმყოფება ისეთ</w:t>
      </w:r>
      <w:r>
        <w:rPr>
          <w:rFonts w:ascii="Sylfaen" w:eastAsia="Times New Roman" w:hAnsi="Sylfaen" w:cs="Times New Roman"/>
          <w:sz w:val="24"/>
          <w:szCs w:val="24"/>
          <w:lang w:val="ka-GE"/>
        </w:rPr>
        <w:t xml:space="preserve"> საკლასო სივრცეში, სადაც სწავლა ღირებულებაა თავ</w:t>
      </w:r>
      <w:r w:rsidR="000B356D">
        <w:rPr>
          <w:rFonts w:ascii="Sylfaen" w:eastAsia="Times New Roman" w:hAnsi="Sylfaen" w:cs="Times New Roman"/>
          <w:sz w:val="24"/>
          <w:szCs w:val="24"/>
          <w:lang w:val="ka-GE"/>
        </w:rPr>
        <w:t>ა</w:t>
      </w:r>
      <w:r>
        <w:rPr>
          <w:rFonts w:ascii="Sylfaen" w:eastAsia="Times New Roman" w:hAnsi="Sylfaen" w:cs="Times New Roman"/>
          <w:sz w:val="24"/>
          <w:szCs w:val="24"/>
          <w:lang w:val="ka-GE"/>
        </w:rPr>
        <w:t xml:space="preserve">დაც მოტივირებულია . </w:t>
      </w:r>
    </w:p>
    <w:p w:rsidR="00831DB2" w:rsidRPr="00C33ADF" w:rsidRDefault="000B356D" w:rsidP="00831DB2">
      <w:pPr>
        <w:shd w:val="clear" w:color="auto" w:fill="FFFFFF"/>
        <w:spacing w:after="0" w:line="240" w:lineRule="auto"/>
        <w:jc w:val="both"/>
        <w:textAlignment w:val="baseline"/>
        <w:rPr>
          <w:rFonts w:ascii="Sylfaen" w:eastAsia="Times New Roman" w:hAnsi="Sylfaen" w:cs="Sylfaen"/>
          <w:color w:val="00B0F0"/>
          <w:sz w:val="24"/>
          <w:szCs w:val="24"/>
          <w:lang w:val="ka-GE"/>
        </w:rPr>
      </w:pPr>
      <w:r w:rsidRPr="00C33ADF">
        <w:rPr>
          <w:rFonts w:ascii="Sylfaen" w:eastAsia="Times New Roman" w:hAnsi="Sylfaen" w:cs="Times New Roman"/>
          <w:color w:val="00B0F0"/>
          <w:sz w:val="24"/>
          <w:szCs w:val="24"/>
          <w:lang w:val="ka-GE"/>
        </w:rPr>
        <w:t xml:space="preserve">                   </w:t>
      </w:r>
      <w:r w:rsidR="00831DB2" w:rsidRPr="00C33ADF">
        <w:rPr>
          <w:rFonts w:ascii="Sylfaen" w:eastAsia="Times New Roman" w:hAnsi="Sylfaen" w:cs="Times New Roman"/>
          <w:color w:val="00B0F0"/>
          <w:sz w:val="24"/>
          <w:szCs w:val="24"/>
          <w:lang w:val="ka-GE"/>
        </w:rPr>
        <w:t>(</w:t>
      </w:r>
      <w:r w:rsidR="00831DB2" w:rsidRPr="00C33ADF">
        <w:rPr>
          <w:rFonts w:ascii="Sylfaen" w:eastAsia="Times New Roman" w:hAnsi="Sylfaen" w:cs="Sylfaen"/>
          <w:color w:val="2E74B5" w:themeColor="accent1" w:themeShade="BF"/>
          <w:sz w:val="24"/>
          <w:szCs w:val="24"/>
        </w:rPr>
        <w:t>http://mastsavlebeli.ge/?p=1572</w:t>
      </w:r>
      <w:r w:rsidR="00831DB2" w:rsidRPr="00C33ADF">
        <w:rPr>
          <w:rFonts w:ascii="Sylfaen" w:eastAsia="Times New Roman" w:hAnsi="Sylfaen" w:cs="Sylfaen"/>
          <w:color w:val="2E74B5" w:themeColor="accent1" w:themeShade="BF"/>
          <w:sz w:val="24"/>
          <w:szCs w:val="24"/>
          <w:lang w:val="ka-GE"/>
        </w:rPr>
        <w:t>)</w:t>
      </w:r>
    </w:p>
    <w:p w:rsidR="00831DB2" w:rsidRDefault="00831DB2" w:rsidP="00831DB2">
      <w:pPr>
        <w:spacing w:line="360" w:lineRule="auto"/>
        <w:jc w:val="both"/>
        <w:rPr>
          <w:rFonts w:ascii="Sylfaen" w:eastAsia="Times New Roman" w:hAnsi="Sylfaen" w:cs="Times New Roman"/>
          <w:sz w:val="24"/>
          <w:szCs w:val="24"/>
          <w:lang w:val="ka-GE"/>
        </w:rPr>
      </w:pPr>
    </w:p>
    <w:p w:rsidR="00E65AD5" w:rsidRDefault="000B356D" w:rsidP="000B356D">
      <w:pPr>
        <w:spacing w:line="360" w:lineRule="auto"/>
        <w:rPr>
          <w:rFonts w:ascii="bpgalgeti" w:eastAsia="Times New Roman" w:hAnsi="bpgalgeti" w:cs="Times New Roman"/>
          <w:color w:val="444444"/>
          <w:sz w:val="24"/>
          <w:szCs w:val="24"/>
        </w:rPr>
      </w:pPr>
      <w:r>
        <w:rPr>
          <w:rFonts w:ascii="Sylfaen" w:eastAsia="Times New Roman" w:hAnsi="Sylfaen" w:cs="Times New Roman"/>
          <w:sz w:val="24"/>
          <w:szCs w:val="24"/>
          <w:lang w:val="ka-GE"/>
        </w:rPr>
        <w:t xml:space="preserve">სასწავლო შედეგების მისაღწევად დიდი მნიშვნელობა მასწავლებელმა გაიაზროს და სასწავლო პროცესში გაითვალისწინოს  ეს თეორიები , მაგრამ  </w:t>
      </w:r>
      <w:r w:rsidRPr="000B356D">
        <w:rPr>
          <w:rFonts w:ascii="Sylfaen" w:eastAsia="Times New Roman" w:hAnsi="Sylfaen" w:cs="Times New Roman"/>
          <w:sz w:val="24"/>
          <w:szCs w:val="24"/>
          <w:lang w:val="ka-GE"/>
        </w:rPr>
        <w:t>,,</w:t>
      </w:r>
      <w:proofErr w:type="spellStart"/>
      <w:r w:rsidRPr="000B356D">
        <w:rPr>
          <w:rFonts w:ascii="Sylfaen" w:eastAsia="Times New Roman" w:hAnsi="Sylfaen" w:cs="Sylfaen"/>
          <w:color w:val="444444"/>
          <w:sz w:val="24"/>
          <w:szCs w:val="24"/>
        </w:rPr>
        <w:t>სანამ</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თითოეული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მოსწავლისა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თითოეული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კლასისათვის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შესრულდება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სამი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საბაზისო</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პირობა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არც</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ერთი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მამოტივირებელი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სტრატეგია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იქნება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წარმატებული</w:t>
      </w:r>
      <w:proofErr w:type="spellEnd"/>
      <w:r w:rsidRPr="000B356D">
        <w:rPr>
          <w:rFonts w:ascii="bpgalgeti" w:eastAsia="Times New Roman" w:hAnsi="bpgalgeti" w:cs="Times New Roman"/>
          <w:color w:val="444444"/>
          <w:sz w:val="24"/>
          <w:szCs w:val="24"/>
        </w:rPr>
        <w:t xml:space="preserve">. </w:t>
      </w:r>
      <w:proofErr w:type="spellStart"/>
      <w:proofErr w:type="gramStart"/>
      <w:r w:rsidRPr="000B356D">
        <w:rPr>
          <w:rFonts w:ascii="Sylfaen" w:eastAsia="Times New Roman" w:hAnsi="Sylfaen" w:cs="Sylfaen"/>
          <w:color w:val="444444"/>
          <w:sz w:val="24"/>
          <w:szCs w:val="24"/>
        </w:rPr>
        <w:t>პირველი</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კლასში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უნდა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იყოს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ხელის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შემშლელი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ფაქტორები</w:t>
      </w:r>
      <w:proofErr w:type="spellEnd"/>
      <w:r w:rsidRPr="000B356D">
        <w:rPr>
          <w:rFonts w:ascii="bpgalgeti" w:eastAsia="Times New Roman" w:hAnsi="bpgalgeti" w:cs="Times New Roman"/>
          <w:color w:val="444444"/>
          <w:sz w:val="24"/>
          <w:szCs w:val="24"/>
        </w:rPr>
        <w:t xml:space="preserve">. </w:t>
      </w:r>
      <w:proofErr w:type="spellStart"/>
      <w:proofErr w:type="gramStart"/>
      <w:r w:rsidRPr="000B356D">
        <w:rPr>
          <w:rFonts w:ascii="Sylfaen" w:eastAsia="Times New Roman" w:hAnsi="Sylfaen" w:cs="Sylfaen"/>
          <w:color w:val="444444"/>
          <w:sz w:val="24"/>
          <w:szCs w:val="24"/>
        </w:rPr>
        <w:t>მეორე</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მასწავლებელი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უნდა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იყოს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მომთმენი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გულშემატკივარი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პიროვნება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რომელიც</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მოსწავლეებს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შეცდომებისთვის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სჯის</w:t>
      </w:r>
      <w:proofErr w:type="spellEnd"/>
      <w:r w:rsidRPr="000B356D">
        <w:rPr>
          <w:rFonts w:ascii="bpgalgeti" w:eastAsia="Times New Roman" w:hAnsi="bpgalgeti" w:cs="Times New Roman"/>
          <w:color w:val="444444"/>
          <w:sz w:val="24"/>
          <w:szCs w:val="24"/>
        </w:rPr>
        <w:t xml:space="preserve">. </w:t>
      </w:r>
      <w:proofErr w:type="spellStart"/>
      <w:proofErr w:type="gramStart"/>
      <w:r w:rsidRPr="000B356D">
        <w:rPr>
          <w:rFonts w:ascii="Sylfaen" w:eastAsia="Times New Roman" w:hAnsi="Sylfaen" w:cs="Sylfaen"/>
          <w:color w:val="444444"/>
          <w:sz w:val="24"/>
          <w:szCs w:val="24"/>
        </w:rPr>
        <w:t>ყოველი</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მოსწავლე</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შეცდომას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უნდა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განიხილავდეს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როგორც</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სწავლისა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w:t>
      </w:r>
      <w:proofErr w:type="spellEnd"/>
      <w:r w:rsidRPr="000B356D">
        <w:rPr>
          <w:rFonts w:ascii="bpgalgeti" w:eastAsia="Times New Roman" w:hAnsi="bpgalgeti" w:cs="Times New Roman"/>
          <w:color w:val="444444"/>
          <w:sz w:val="24"/>
          <w:szCs w:val="24"/>
        </w:rPr>
        <w:t xml:space="preserve"> </w:t>
      </w:r>
    </w:p>
    <w:p w:rsidR="00E65AD5" w:rsidRPr="00E65AD5" w:rsidRDefault="00E65AD5" w:rsidP="000B356D">
      <w:pPr>
        <w:spacing w:line="360" w:lineRule="auto"/>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 xml:space="preserve">                                </w:t>
      </w:r>
      <w:r w:rsidR="00A83D67">
        <w:rPr>
          <w:rFonts w:ascii="Sylfaen" w:eastAsia="Times New Roman" w:hAnsi="Sylfaen" w:cs="Times New Roman"/>
          <w:color w:val="444444"/>
          <w:sz w:val="24"/>
          <w:szCs w:val="24"/>
          <w:lang w:val="ka-GE"/>
        </w:rPr>
        <w:t xml:space="preserve">                              12</w:t>
      </w:r>
    </w:p>
    <w:p w:rsidR="00E65AD5" w:rsidRDefault="000B356D" w:rsidP="000B356D">
      <w:pPr>
        <w:spacing w:line="360" w:lineRule="auto"/>
        <w:rPr>
          <w:rFonts w:ascii="bpgalgeti" w:eastAsia="Times New Roman" w:hAnsi="bpgalgeti" w:cs="Times New Roman"/>
          <w:color w:val="444444"/>
          <w:sz w:val="24"/>
          <w:szCs w:val="24"/>
        </w:rPr>
      </w:pPr>
      <w:proofErr w:type="spellStart"/>
      <w:proofErr w:type="gramStart"/>
      <w:r w:rsidRPr="000B356D">
        <w:rPr>
          <w:rFonts w:ascii="Sylfaen" w:eastAsia="Times New Roman" w:hAnsi="Sylfaen" w:cs="Sylfaen"/>
          <w:color w:val="444444"/>
          <w:sz w:val="24"/>
          <w:szCs w:val="24"/>
        </w:rPr>
        <w:lastRenderedPageBreak/>
        <w:t>განვითარების</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შესაძლებლობას</w:t>
      </w:r>
      <w:proofErr w:type="spellEnd"/>
      <w:r w:rsidRPr="000B356D">
        <w:rPr>
          <w:rFonts w:ascii="bpgalgeti" w:eastAsia="Times New Roman" w:hAnsi="bpgalgeti" w:cs="Times New Roman"/>
          <w:color w:val="444444"/>
          <w:sz w:val="24"/>
          <w:szCs w:val="24"/>
        </w:rPr>
        <w:t xml:space="preserve">. </w:t>
      </w:r>
      <w:proofErr w:type="spellStart"/>
      <w:proofErr w:type="gramStart"/>
      <w:r w:rsidRPr="000B356D">
        <w:rPr>
          <w:rFonts w:ascii="Sylfaen" w:eastAsia="Times New Roman" w:hAnsi="Sylfaen" w:cs="Sylfaen"/>
          <w:color w:val="444444"/>
          <w:sz w:val="24"/>
          <w:szCs w:val="24"/>
        </w:rPr>
        <w:t>მესამე</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დავალება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გამომწვევი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უნდა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იყოს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მაგრამ</w:t>
      </w:r>
      <w:proofErr w:type="spellEnd"/>
      <w:r w:rsidRPr="000B356D">
        <w:rPr>
          <w:rFonts w:ascii="bpgalgeti" w:eastAsia="Times New Roman" w:hAnsi="bpgalgeti" w:cs="Times New Roman"/>
          <w:color w:val="444444"/>
          <w:sz w:val="24"/>
          <w:szCs w:val="24"/>
        </w:rPr>
        <w:t xml:space="preserve"> </w:t>
      </w:r>
    </w:p>
    <w:p w:rsidR="000B356D" w:rsidRDefault="000B356D" w:rsidP="000B356D">
      <w:pPr>
        <w:spacing w:line="360" w:lineRule="auto"/>
        <w:rPr>
          <w:rFonts w:ascii="Sylfaen" w:hAnsi="Sylfaen"/>
          <w:lang w:val="ka-GE"/>
        </w:rPr>
      </w:pPr>
      <w:proofErr w:type="spellStart"/>
      <w:proofErr w:type="gramStart"/>
      <w:r w:rsidRPr="000B356D">
        <w:rPr>
          <w:rFonts w:ascii="Sylfaen" w:eastAsia="Times New Roman" w:hAnsi="Sylfaen" w:cs="Sylfaen"/>
          <w:color w:val="444444"/>
          <w:sz w:val="24"/>
          <w:szCs w:val="24"/>
        </w:rPr>
        <w:t>ადეკვატური</w:t>
      </w:r>
      <w:proofErr w:type="spellEnd"/>
      <w:proofErr w:type="gramEnd"/>
      <w:r w:rsidRPr="000B356D">
        <w:rPr>
          <w:rFonts w:ascii="bpgalgeti" w:eastAsia="Times New Roman" w:hAnsi="bpgalgeti" w:cs="Times New Roman"/>
          <w:color w:val="444444"/>
          <w:sz w:val="24"/>
          <w:szCs w:val="24"/>
        </w:rPr>
        <w:t xml:space="preserve">. </w:t>
      </w:r>
      <w:proofErr w:type="spellStart"/>
      <w:proofErr w:type="gramStart"/>
      <w:r w:rsidRPr="000B356D">
        <w:rPr>
          <w:rFonts w:ascii="Sylfaen" w:eastAsia="Times New Roman" w:hAnsi="Sylfaen" w:cs="Sylfaen"/>
          <w:color w:val="444444"/>
          <w:sz w:val="24"/>
          <w:szCs w:val="24"/>
        </w:rPr>
        <w:t>თუ</w:t>
      </w:r>
      <w:proofErr w:type="spellEnd"/>
      <w:proofErr w:type="gram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სამუშაო</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მეტისმეტად</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მარტივია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ან</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მეტისმეტად</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რთული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მოსწავლეებს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მცირე</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მოტივაცია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ექნებათ</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ისინი</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ფოკუსირებას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მოახდენენ</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დავალების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დასრულებაზე</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და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არა</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მასალის</w:t>
      </w:r>
      <w:proofErr w:type="spellEnd"/>
      <w:r w:rsidRPr="000B356D">
        <w:rPr>
          <w:rFonts w:ascii="bpgalgeti" w:eastAsia="Times New Roman" w:hAnsi="bpgalgeti" w:cs="Times New Roman"/>
          <w:color w:val="444444"/>
          <w:sz w:val="24"/>
          <w:szCs w:val="24"/>
        </w:rPr>
        <w:t xml:space="preserve"> </w:t>
      </w:r>
      <w:proofErr w:type="spellStart"/>
      <w:r w:rsidRPr="000B356D">
        <w:rPr>
          <w:rFonts w:ascii="Sylfaen" w:eastAsia="Times New Roman" w:hAnsi="Sylfaen" w:cs="Sylfaen"/>
          <w:color w:val="444444"/>
          <w:sz w:val="24"/>
          <w:szCs w:val="24"/>
        </w:rPr>
        <w:t>ჩაწვდომაზე</w:t>
      </w:r>
      <w:proofErr w:type="spellEnd"/>
      <w:r w:rsidRPr="000B356D">
        <w:rPr>
          <w:rFonts w:ascii="bpgalgeti" w:eastAsia="Times New Roman" w:hAnsi="bpgalgeti" w:cs="Times New Roman"/>
          <w:color w:val="444444"/>
          <w:sz w:val="24"/>
          <w:szCs w:val="24"/>
        </w:rPr>
        <w:t>.</w:t>
      </w:r>
      <w:r w:rsidR="00322A7B">
        <w:rPr>
          <w:rFonts w:ascii="Sylfaen" w:eastAsia="Times New Roman" w:hAnsi="Sylfaen" w:cs="Times New Roman"/>
          <w:color w:val="444444"/>
          <w:sz w:val="24"/>
          <w:szCs w:val="24"/>
          <w:lang w:val="ka-GE"/>
        </w:rPr>
        <w:t>“ (</w:t>
      </w:r>
      <w:proofErr w:type="spellStart"/>
      <w:r w:rsidR="00322A7B">
        <w:rPr>
          <w:rFonts w:ascii="Sylfaen" w:eastAsia="Times New Roman" w:hAnsi="Sylfaen" w:cs="Times New Roman"/>
          <w:color w:val="444444"/>
          <w:sz w:val="24"/>
          <w:szCs w:val="24"/>
          <w:lang w:val="ka-GE"/>
        </w:rPr>
        <w:t>ც.ბერძენიშვილი</w:t>
      </w:r>
      <w:proofErr w:type="spellEnd"/>
      <w:r w:rsidR="00322A7B">
        <w:rPr>
          <w:rFonts w:ascii="Sylfaen" w:eastAsia="Times New Roman" w:hAnsi="Sylfaen" w:cs="Times New Roman"/>
          <w:color w:val="444444"/>
          <w:sz w:val="24"/>
          <w:szCs w:val="24"/>
          <w:lang w:val="ka-GE"/>
        </w:rPr>
        <w:t>,</w:t>
      </w:r>
      <w:r w:rsidR="002F2F97">
        <w:fldChar w:fldCharType="begin"/>
      </w:r>
      <w:r w:rsidR="002F2F97">
        <w:instrText xml:space="preserve"> HYPERLINK "http://mastsavlebeli.ge/?p=1528" </w:instrText>
      </w:r>
      <w:r w:rsidR="002F2F97">
        <w:fldChar w:fldCharType="separate"/>
      </w:r>
      <w:r w:rsidRPr="00C33ADF">
        <w:rPr>
          <w:rStyle w:val="Hyperlink"/>
          <w:color w:val="2E74B5" w:themeColor="accent1" w:themeShade="BF"/>
        </w:rPr>
        <w:t>http://mastsavlebeli.ge/?p=1528</w:t>
      </w:r>
      <w:r w:rsidR="002F2F97">
        <w:rPr>
          <w:rStyle w:val="Hyperlink"/>
          <w:color w:val="2E74B5" w:themeColor="accent1" w:themeShade="BF"/>
        </w:rPr>
        <w:fldChar w:fldCharType="end"/>
      </w:r>
      <w:r w:rsidRPr="00C33ADF">
        <w:rPr>
          <w:rFonts w:ascii="Sylfaen" w:hAnsi="Sylfaen"/>
          <w:color w:val="2E74B5" w:themeColor="accent1" w:themeShade="BF"/>
          <w:lang w:val="ka-GE"/>
        </w:rPr>
        <w:t>, 2015 წ</w:t>
      </w:r>
      <w:proofErr w:type="gramStart"/>
      <w:r w:rsidRPr="00C33ADF">
        <w:rPr>
          <w:rFonts w:ascii="Sylfaen" w:hAnsi="Sylfaen"/>
          <w:color w:val="2E74B5" w:themeColor="accent1" w:themeShade="BF"/>
          <w:lang w:val="ka-GE"/>
        </w:rPr>
        <w:t>. )</w:t>
      </w:r>
      <w:proofErr w:type="gramEnd"/>
      <w:r w:rsidR="0020065E" w:rsidRPr="00C33ADF">
        <w:rPr>
          <w:rFonts w:ascii="Sylfaen" w:hAnsi="Sylfaen"/>
          <w:color w:val="2E74B5" w:themeColor="accent1" w:themeShade="BF"/>
          <w:lang w:val="ka-GE"/>
        </w:rPr>
        <w:t xml:space="preserve">. </w:t>
      </w:r>
    </w:p>
    <w:p w:rsidR="0020065E" w:rsidRDefault="0020065E" w:rsidP="000B356D">
      <w:pPr>
        <w:spacing w:line="360" w:lineRule="auto"/>
        <w:rPr>
          <w:rFonts w:ascii="Sylfaen" w:hAnsi="Sylfaen"/>
          <w:lang w:val="ka-GE"/>
        </w:rPr>
      </w:pPr>
      <w:r>
        <w:rPr>
          <w:rFonts w:ascii="Sylfaen" w:hAnsi="Sylfaen"/>
          <w:lang w:val="ka-GE"/>
        </w:rPr>
        <w:t xml:space="preserve">      საინტერესო კონცეფციას გვთავაზობს განათლების  ტექნოლოგიების სპეციალისტი </w:t>
      </w:r>
      <w:r w:rsidRPr="00322A7B">
        <w:rPr>
          <w:rFonts w:ascii="Sylfaen" w:hAnsi="Sylfaen"/>
          <w:b/>
          <w:lang w:val="ka-GE"/>
        </w:rPr>
        <w:t xml:space="preserve">ჯონ კელერი, </w:t>
      </w:r>
      <w:r>
        <w:rPr>
          <w:rFonts w:ascii="Sylfaen" w:hAnsi="Sylfaen"/>
          <w:lang w:val="ka-GE"/>
        </w:rPr>
        <w:t xml:space="preserve">რომელის მიერ ჩამოყალიბებული მოდელი გულისხმობს მოტივაციის გაკვეთილის გეგმაში </w:t>
      </w:r>
      <w:proofErr w:type="spellStart"/>
      <w:r>
        <w:rPr>
          <w:rFonts w:ascii="Sylfaen" w:hAnsi="Sylfaen"/>
          <w:lang w:val="ka-GE"/>
        </w:rPr>
        <w:t>ჩაშენებას</w:t>
      </w:r>
      <w:proofErr w:type="spellEnd"/>
      <w:r>
        <w:rPr>
          <w:rFonts w:ascii="Sylfaen" w:hAnsi="Sylfaen"/>
          <w:lang w:val="ka-GE"/>
        </w:rPr>
        <w:t xml:space="preserve"> .  იგი თვლის, რომ მოტივაცია ემყარება 4 ფაქტორს: ყურადღება, აქტუალობა, თავდაჯერებულობა, კმაყოფილების განცდა. ამათგან უმნიშვნელოვანესია  ყურადღების მიპყრობა. ამისათვის მასწავლებელმა გაკვეთილის დაგეგმვისას თავის </w:t>
      </w:r>
      <w:r w:rsidR="00C33ADF">
        <w:rPr>
          <w:rFonts w:ascii="Sylfaen" w:hAnsi="Sylfaen"/>
          <w:lang w:val="ka-GE"/>
        </w:rPr>
        <w:t>თ</w:t>
      </w:r>
      <w:r>
        <w:rPr>
          <w:rFonts w:ascii="Sylfaen" w:hAnsi="Sylfaen"/>
          <w:lang w:val="ka-GE"/>
        </w:rPr>
        <w:t>ავს უნდა დაუსვას კითხვები:</w:t>
      </w:r>
    </w:p>
    <w:p w:rsidR="0020065E" w:rsidRDefault="0020065E" w:rsidP="0020065E">
      <w:pPr>
        <w:pStyle w:val="ListParagraph"/>
        <w:numPr>
          <w:ilvl w:val="0"/>
          <w:numId w:val="7"/>
        </w:numPr>
        <w:spacing w:line="360" w:lineRule="auto"/>
        <w:rPr>
          <w:rFonts w:ascii="Sylfaen" w:hAnsi="Sylfaen"/>
          <w:lang w:val="ka-GE"/>
        </w:rPr>
      </w:pPr>
      <w:r>
        <w:rPr>
          <w:rFonts w:ascii="Sylfaen" w:hAnsi="Sylfaen"/>
          <w:lang w:val="ka-GE"/>
        </w:rPr>
        <w:t xml:space="preserve">როგო  გამოვიწვიო მოსწავლეთა ინტერესი   და  </w:t>
      </w:r>
      <w:r w:rsidR="00C33ADF">
        <w:rPr>
          <w:rFonts w:ascii="Sylfaen" w:hAnsi="Sylfaen"/>
          <w:lang w:val="ka-GE"/>
        </w:rPr>
        <w:t>ყურადღ</w:t>
      </w:r>
      <w:r>
        <w:rPr>
          <w:rFonts w:ascii="Sylfaen" w:hAnsi="Sylfaen"/>
          <w:lang w:val="ka-GE"/>
        </w:rPr>
        <w:t>ება?</w:t>
      </w:r>
    </w:p>
    <w:p w:rsidR="0020065E" w:rsidRDefault="0020065E" w:rsidP="0020065E">
      <w:pPr>
        <w:pStyle w:val="ListParagraph"/>
        <w:numPr>
          <w:ilvl w:val="0"/>
          <w:numId w:val="7"/>
        </w:numPr>
        <w:spacing w:line="360" w:lineRule="auto"/>
        <w:rPr>
          <w:rFonts w:ascii="Sylfaen" w:hAnsi="Sylfaen"/>
          <w:lang w:val="ka-GE"/>
        </w:rPr>
      </w:pPr>
      <w:r>
        <w:rPr>
          <w:rFonts w:ascii="Sylfaen" w:hAnsi="Sylfaen"/>
          <w:lang w:val="ka-GE"/>
        </w:rPr>
        <w:t>როგორ შევინარჩუნო კლასში მოტივაცია გაკვეთილის ყველა ფაზაზე?</w:t>
      </w:r>
    </w:p>
    <w:p w:rsidR="0020065E" w:rsidRDefault="00C33ADF" w:rsidP="0020065E">
      <w:pPr>
        <w:pStyle w:val="ListParagraph"/>
        <w:numPr>
          <w:ilvl w:val="0"/>
          <w:numId w:val="7"/>
        </w:numPr>
        <w:spacing w:line="360" w:lineRule="auto"/>
        <w:rPr>
          <w:rFonts w:ascii="Sylfaen" w:hAnsi="Sylfaen"/>
          <w:lang w:val="ka-GE"/>
        </w:rPr>
      </w:pPr>
      <w:r>
        <w:rPr>
          <w:rFonts w:ascii="Sylfaen" w:hAnsi="Sylfaen"/>
          <w:lang w:val="ka-GE"/>
        </w:rPr>
        <w:t>რა აქტივობები, მეთოდები , რესურსები დასჭირდება მასწავლებელს მოტივაციის შენარჩუნებისა და სასწავლო მიზნების მიღწევისთვის .</w:t>
      </w:r>
    </w:p>
    <w:p w:rsidR="00C33ADF" w:rsidRDefault="00C33ADF" w:rsidP="00C33ADF">
      <w:pPr>
        <w:rPr>
          <w:rFonts w:ascii="Sylfaen" w:hAnsi="Sylfaen"/>
          <w:color w:val="2E74B5" w:themeColor="accent1" w:themeShade="BF"/>
          <w:lang w:val="ka-GE"/>
        </w:rPr>
      </w:pPr>
      <w:r w:rsidRPr="00C33ADF">
        <w:rPr>
          <w:rFonts w:ascii="Sylfaen" w:hAnsi="Sylfaen"/>
          <w:color w:val="2E74B5" w:themeColor="accent1" w:themeShade="BF"/>
          <w:lang w:val="ka-GE"/>
        </w:rPr>
        <w:t xml:space="preserve">(ნ. კაპანაძე , </w:t>
      </w:r>
      <w:r w:rsidRPr="00C33ADF">
        <w:rPr>
          <w:color w:val="2E74B5" w:themeColor="accent1" w:themeShade="BF"/>
        </w:rPr>
        <w:t>http://mastsavlebeli.ge/?p=9727</w:t>
      </w:r>
      <w:r w:rsidRPr="00C33ADF">
        <w:rPr>
          <w:rFonts w:ascii="Sylfaen" w:hAnsi="Sylfaen"/>
          <w:color w:val="2E74B5" w:themeColor="accent1" w:themeShade="BF"/>
          <w:lang w:val="ka-GE"/>
        </w:rPr>
        <w:t>,მ 2016წ.)</w:t>
      </w:r>
    </w:p>
    <w:p w:rsidR="00746380" w:rsidRPr="00746380" w:rsidRDefault="00746380" w:rsidP="00746380">
      <w:pPr>
        <w:spacing w:line="360" w:lineRule="auto"/>
        <w:jc w:val="both"/>
        <w:rPr>
          <w:rFonts w:ascii="Sylfaen" w:hAnsi="Sylfaen"/>
          <w:color w:val="0070C0"/>
          <w:lang w:val="ka-GE"/>
        </w:rPr>
      </w:pPr>
      <w:r>
        <w:rPr>
          <w:rFonts w:ascii="Sylfaen" w:hAnsi="Sylfaen"/>
          <w:lang w:val="ka-GE"/>
        </w:rPr>
        <w:t xml:space="preserve">      ზოგიერთი მკვლევარი მიჩნევს, რომ მოტივაცია განპირობებულია ინდივიდის პირადი პასუხისმგებლობით.  ისინი თვლიან, რომ თუ ადამიანში მოტივაციის გაზრდა გვსურს  მათში პასუხისმგებლობისა და თვითრეგულაციის უნარები უნდა განვავითაროთ.  </w:t>
      </w:r>
      <w:r w:rsidRPr="00162DCD">
        <w:rPr>
          <w:rFonts w:ascii="Sylfaen" w:hAnsi="Sylfaen"/>
          <w:color w:val="0070C0"/>
          <w:lang w:val="ka-GE"/>
        </w:rPr>
        <w:t>(</w:t>
      </w:r>
      <w:proofErr w:type="spellStart"/>
      <w:r w:rsidRPr="00162DCD">
        <w:rPr>
          <w:rFonts w:ascii="Sylfaen" w:hAnsi="Sylfaen"/>
          <w:color w:val="0070C0"/>
          <w:lang w:val="ka-GE"/>
        </w:rPr>
        <w:t>J.Cooper</w:t>
      </w:r>
      <w:proofErr w:type="spellEnd"/>
      <w:r w:rsidRPr="00162DCD">
        <w:rPr>
          <w:rFonts w:ascii="Sylfaen" w:hAnsi="Sylfaen"/>
          <w:color w:val="0070C0"/>
          <w:lang w:val="ka-GE"/>
        </w:rPr>
        <w:t xml:space="preserve">, </w:t>
      </w:r>
      <w:proofErr w:type="spellStart"/>
      <w:r w:rsidRPr="00162DCD">
        <w:rPr>
          <w:rFonts w:ascii="Sylfaen" w:hAnsi="Sylfaen"/>
          <w:color w:val="0070C0"/>
          <w:lang w:val="ka-GE"/>
        </w:rPr>
        <w:t>Horn</w:t>
      </w:r>
      <w:proofErr w:type="spellEnd"/>
      <w:r w:rsidRPr="00162DCD">
        <w:rPr>
          <w:rFonts w:ascii="Sylfaen" w:hAnsi="Sylfaen"/>
          <w:color w:val="0070C0"/>
          <w:lang w:val="ka-GE"/>
        </w:rPr>
        <w:t xml:space="preserve">, </w:t>
      </w:r>
      <w:proofErr w:type="spellStart"/>
      <w:r w:rsidRPr="00162DCD">
        <w:rPr>
          <w:rFonts w:ascii="Sylfaen" w:hAnsi="Sylfaen"/>
          <w:color w:val="0070C0"/>
          <w:lang w:val="ka-GE"/>
        </w:rPr>
        <w:t>Strahan</w:t>
      </w:r>
      <w:proofErr w:type="spellEnd"/>
      <w:r w:rsidRPr="00162DCD">
        <w:rPr>
          <w:rFonts w:ascii="Sylfaen" w:hAnsi="Sylfaen"/>
          <w:color w:val="0070C0"/>
          <w:lang w:val="ka-GE"/>
        </w:rPr>
        <w:t xml:space="preserve"> &amp; </w:t>
      </w:r>
      <w:proofErr w:type="spellStart"/>
      <w:r w:rsidRPr="00162DCD">
        <w:rPr>
          <w:rFonts w:ascii="Sylfaen" w:hAnsi="Sylfaen"/>
          <w:color w:val="0070C0"/>
          <w:lang w:val="ka-GE"/>
        </w:rPr>
        <w:t>Miller</w:t>
      </w:r>
      <w:proofErr w:type="spellEnd"/>
      <w:r w:rsidRPr="00162DCD">
        <w:rPr>
          <w:rFonts w:ascii="Sylfaen" w:hAnsi="Sylfaen"/>
          <w:color w:val="0070C0"/>
          <w:lang w:val="ka-GE"/>
        </w:rPr>
        <w:t>, 2003</w:t>
      </w:r>
      <w:r w:rsidRPr="00746380">
        <w:rPr>
          <w:rFonts w:ascii="Sylfaen" w:hAnsi="Sylfaen"/>
          <w:color w:val="0070C0"/>
          <w:lang w:val="ka-GE"/>
        </w:rPr>
        <w:t>)</w:t>
      </w:r>
    </w:p>
    <w:p w:rsidR="00E65AD5" w:rsidRDefault="00746380" w:rsidP="00746380">
      <w:pPr>
        <w:spacing w:line="360" w:lineRule="auto"/>
        <w:jc w:val="both"/>
        <w:rPr>
          <w:rFonts w:ascii="Sylfaen" w:hAnsi="Sylfaen"/>
          <w:lang w:val="ka-GE"/>
        </w:rPr>
      </w:pPr>
      <w:r>
        <w:rPr>
          <w:rFonts w:ascii="Sylfaen" w:hAnsi="Sylfaen"/>
          <w:lang w:val="ka-GE"/>
        </w:rPr>
        <w:t xml:space="preserve"> ამ მხრივ , ასევე მნიშვნელოვანია </w:t>
      </w:r>
      <w:proofErr w:type="spellStart"/>
      <w:r w:rsidRPr="00746380">
        <w:rPr>
          <w:rFonts w:ascii="Sylfaen" w:hAnsi="Sylfaen"/>
          <w:b/>
          <w:lang w:val="ka-GE"/>
        </w:rPr>
        <w:t>თვითდეტერმინაციის</w:t>
      </w:r>
      <w:proofErr w:type="spellEnd"/>
      <w:r w:rsidRPr="00746380">
        <w:rPr>
          <w:rFonts w:ascii="Sylfaen" w:hAnsi="Sylfaen"/>
          <w:b/>
          <w:lang w:val="ka-GE"/>
        </w:rPr>
        <w:t xml:space="preserve">  თეორია</w:t>
      </w:r>
      <w:r w:rsidRPr="00746380">
        <w:rPr>
          <w:rFonts w:ascii="Sylfaen" w:hAnsi="Sylfaen"/>
          <w:lang w:val="ka-GE"/>
        </w:rPr>
        <w:t xml:space="preserve"> </w:t>
      </w:r>
      <w:r>
        <w:rPr>
          <w:rFonts w:ascii="Sylfaen" w:hAnsi="Sylfaen"/>
          <w:lang w:val="ka-GE"/>
        </w:rPr>
        <w:t xml:space="preserve">, რომლის მიხედვით თავდაპირველად ყველა ქცევა შინაგანი მოტივაციით არის განპირობებული, მოსწავლეები გაივლიან გარეგანი მოტივაციის  საფეხურებს , როცა მატი </w:t>
      </w:r>
      <w:proofErr w:type="spellStart"/>
      <w:r>
        <w:rPr>
          <w:rFonts w:ascii="Sylfaen" w:hAnsi="Sylfaen"/>
          <w:lang w:val="ka-GE"/>
        </w:rPr>
        <w:t>თვითდეტერმინაცია</w:t>
      </w:r>
      <w:proofErr w:type="spellEnd"/>
      <w:r>
        <w:rPr>
          <w:rFonts w:ascii="Sylfaen" w:hAnsi="Sylfaen"/>
          <w:lang w:val="ka-GE"/>
        </w:rPr>
        <w:t xml:space="preserve">  იზრდება. პირველ საფეხურზე მოსწავლეები ორიენტირებულნი არიან ჯილდოს მიღებასა და დასჯის აცილებაზე </w:t>
      </w:r>
      <w:r w:rsidRPr="00746380">
        <w:rPr>
          <w:rFonts w:ascii="Sylfaen" w:hAnsi="Sylfaen"/>
          <w:color w:val="0070C0"/>
          <w:lang w:val="ka-GE"/>
        </w:rPr>
        <w:t xml:space="preserve">( </w:t>
      </w:r>
      <w:r w:rsidRPr="00162DCD">
        <w:rPr>
          <w:rFonts w:ascii="Sylfaen" w:hAnsi="Sylfaen"/>
          <w:color w:val="0070C0"/>
          <w:lang w:val="ka-GE"/>
        </w:rPr>
        <w:t xml:space="preserve">R. </w:t>
      </w:r>
      <w:proofErr w:type="spellStart"/>
      <w:r w:rsidRPr="00162DCD">
        <w:rPr>
          <w:rFonts w:ascii="Sylfaen" w:hAnsi="Sylfaen"/>
          <w:color w:val="0070C0"/>
          <w:lang w:val="ka-GE"/>
        </w:rPr>
        <w:t>Ryan</w:t>
      </w:r>
      <w:proofErr w:type="spellEnd"/>
      <w:r w:rsidRPr="00162DCD">
        <w:rPr>
          <w:rFonts w:ascii="Sylfaen" w:hAnsi="Sylfaen"/>
          <w:color w:val="0070C0"/>
          <w:lang w:val="ka-GE"/>
        </w:rPr>
        <w:t xml:space="preserve"> &amp; </w:t>
      </w:r>
      <w:proofErr w:type="spellStart"/>
      <w:r w:rsidRPr="00162DCD">
        <w:rPr>
          <w:rFonts w:ascii="Sylfaen" w:hAnsi="Sylfaen"/>
          <w:color w:val="0070C0"/>
          <w:lang w:val="ka-GE"/>
        </w:rPr>
        <w:t>Deci</w:t>
      </w:r>
      <w:proofErr w:type="spellEnd"/>
      <w:r w:rsidRPr="00162DCD">
        <w:rPr>
          <w:rFonts w:ascii="Sylfaen" w:hAnsi="Sylfaen"/>
          <w:color w:val="0070C0"/>
          <w:lang w:val="ka-GE"/>
        </w:rPr>
        <w:t xml:space="preserve">, 2000) </w:t>
      </w:r>
      <w:r w:rsidRPr="00162DCD">
        <w:rPr>
          <w:rFonts w:ascii="Sylfaen" w:hAnsi="Sylfaen"/>
          <w:lang w:val="ka-GE"/>
        </w:rPr>
        <w:t xml:space="preserve">.  </w:t>
      </w:r>
      <w:r>
        <w:rPr>
          <w:rFonts w:ascii="Sylfaen" w:hAnsi="Sylfaen"/>
          <w:lang w:val="ka-GE"/>
        </w:rPr>
        <w:t xml:space="preserve">მას შემდეგ , რაც მათი თვითრეგულაცია ვითარდება, მოსწავლეები ნელ-ნელა სწავლობენ, რომ თავად აგებენ პასუხს დასახული მიზნის მიღწევაზე. </w:t>
      </w:r>
    </w:p>
    <w:p w:rsidR="00E65AD5" w:rsidRDefault="00E65AD5" w:rsidP="00746380">
      <w:pPr>
        <w:spacing w:line="360" w:lineRule="auto"/>
        <w:jc w:val="both"/>
        <w:rPr>
          <w:rFonts w:ascii="Sylfaen" w:hAnsi="Sylfaen"/>
          <w:lang w:val="ka-GE"/>
        </w:rPr>
      </w:pPr>
      <w:r>
        <w:rPr>
          <w:rFonts w:ascii="Sylfaen" w:hAnsi="Sylfaen"/>
          <w:lang w:val="ka-GE"/>
        </w:rPr>
        <w:t xml:space="preserve">                                        </w:t>
      </w:r>
      <w:r w:rsidR="00A83D67">
        <w:rPr>
          <w:rFonts w:ascii="Sylfaen" w:hAnsi="Sylfaen"/>
          <w:lang w:val="ka-GE"/>
        </w:rPr>
        <w:t xml:space="preserve">                              13</w:t>
      </w:r>
    </w:p>
    <w:p w:rsidR="00746380" w:rsidRDefault="00746380" w:rsidP="00746380">
      <w:pPr>
        <w:spacing w:line="360" w:lineRule="auto"/>
        <w:jc w:val="both"/>
        <w:rPr>
          <w:rFonts w:ascii="Sylfaen" w:hAnsi="Sylfaen"/>
          <w:lang w:val="ka-GE"/>
        </w:rPr>
      </w:pPr>
      <w:proofErr w:type="spellStart"/>
      <w:r>
        <w:rPr>
          <w:rFonts w:ascii="Sylfaen" w:hAnsi="Sylfaen"/>
          <w:lang w:val="ka-GE"/>
        </w:rPr>
        <w:lastRenderedPageBreak/>
        <w:t>თვითდეტერმინაციის</w:t>
      </w:r>
      <w:proofErr w:type="spellEnd"/>
      <w:r>
        <w:rPr>
          <w:rFonts w:ascii="Sylfaen" w:hAnsi="Sylfaen"/>
          <w:lang w:val="ka-GE"/>
        </w:rPr>
        <w:t xml:space="preserve"> თეორიიდან გამომდინარე  იმ მოსწავლეებში , რომლებმაც გამოარკვიეს საკუთარი მიზნები და შესაძლებლობები </w:t>
      </w:r>
      <w:r w:rsidR="00D633DE">
        <w:rPr>
          <w:rFonts w:ascii="Sylfaen" w:hAnsi="Sylfaen"/>
          <w:lang w:val="ka-GE"/>
        </w:rPr>
        <w:t>ორიენტირე</w:t>
      </w:r>
      <w:r>
        <w:rPr>
          <w:rFonts w:ascii="Sylfaen" w:hAnsi="Sylfaen"/>
          <w:lang w:val="ka-GE"/>
        </w:rPr>
        <w:t xml:space="preserve">ბულები არიან მათ რეალიზებაზე და შესაბამისად მათი მოტივაციის ხარისხიც მაღალია. </w:t>
      </w:r>
    </w:p>
    <w:p w:rsidR="005E1795" w:rsidRPr="00A83D67" w:rsidRDefault="00E65AD5" w:rsidP="00E65AD5">
      <w:pPr>
        <w:spacing w:line="360" w:lineRule="auto"/>
        <w:jc w:val="both"/>
        <w:rPr>
          <w:rFonts w:ascii="Sylfaen" w:hAnsi="Sylfaen"/>
          <w:b/>
          <w:sz w:val="28"/>
          <w:szCs w:val="28"/>
        </w:rPr>
      </w:pPr>
      <w:r>
        <w:rPr>
          <w:rFonts w:ascii="Sylfaen" w:hAnsi="Sylfaen"/>
          <w:lang w:val="ka-GE"/>
        </w:rPr>
        <w:t xml:space="preserve"> </w:t>
      </w:r>
      <w:r w:rsidR="00D633DE" w:rsidRPr="00E65AD5">
        <w:rPr>
          <w:rFonts w:ascii="Sylfaen" w:hAnsi="Sylfaen"/>
          <w:lang w:val="ka-GE"/>
        </w:rPr>
        <w:t xml:space="preserve"> </w:t>
      </w:r>
      <w:r w:rsidR="00177172" w:rsidRPr="00E65AD5">
        <w:rPr>
          <w:rFonts w:ascii="Sylfaen" w:hAnsi="Sylfaen"/>
          <w:b/>
          <w:sz w:val="28"/>
          <w:szCs w:val="28"/>
          <w:lang w:val="ka-GE"/>
        </w:rPr>
        <w:t>თავი</w:t>
      </w:r>
      <w:r w:rsidR="00D633DE" w:rsidRPr="00E65AD5">
        <w:rPr>
          <w:rFonts w:ascii="Sylfaen" w:hAnsi="Sylfaen"/>
          <w:b/>
          <w:sz w:val="28"/>
          <w:szCs w:val="28"/>
          <w:lang w:val="ka-GE"/>
        </w:rPr>
        <w:t xml:space="preserve"> </w:t>
      </w:r>
      <w:r w:rsidR="005E1795" w:rsidRPr="00E65AD5">
        <w:rPr>
          <w:rFonts w:ascii="Sylfaen" w:hAnsi="Sylfaen"/>
          <w:b/>
          <w:sz w:val="28"/>
          <w:szCs w:val="28"/>
          <w:lang w:val="ka-GE"/>
        </w:rPr>
        <w:t xml:space="preserve"> </w:t>
      </w:r>
      <w:r w:rsidR="00177172" w:rsidRPr="00E65AD5">
        <w:rPr>
          <w:rFonts w:ascii="Sylfaen" w:hAnsi="Sylfaen"/>
          <w:b/>
          <w:sz w:val="28"/>
          <w:szCs w:val="28"/>
          <w:lang w:val="ka-GE"/>
        </w:rPr>
        <w:t xml:space="preserve">II . </w:t>
      </w:r>
      <w:r w:rsidR="005E1795" w:rsidRPr="00E65AD5">
        <w:rPr>
          <w:rFonts w:ascii="Sylfaen" w:hAnsi="Sylfaen"/>
          <w:b/>
          <w:sz w:val="28"/>
          <w:szCs w:val="28"/>
          <w:lang w:val="ka-GE"/>
        </w:rPr>
        <w:t>პრაქტიკული კვლევის არსი</w:t>
      </w:r>
    </w:p>
    <w:p w:rsidR="005E1795" w:rsidRPr="005E1795" w:rsidRDefault="005E1795" w:rsidP="005E1795">
      <w:pPr>
        <w:pStyle w:val="ListParagraph"/>
        <w:spacing w:line="360" w:lineRule="auto"/>
        <w:jc w:val="both"/>
        <w:rPr>
          <w:rFonts w:ascii="Sylfaen" w:hAnsi="Sylfaen"/>
          <w:b/>
          <w:sz w:val="28"/>
          <w:szCs w:val="28"/>
          <w:lang w:val="ka-GE"/>
        </w:rPr>
      </w:pPr>
    </w:p>
    <w:p w:rsidR="005E1795" w:rsidRDefault="005E1795" w:rsidP="00746380">
      <w:pPr>
        <w:pStyle w:val="ListParagraph"/>
        <w:spacing w:line="360" w:lineRule="auto"/>
        <w:jc w:val="both"/>
        <w:rPr>
          <w:rFonts w:ascii="Sylfaen" w:hAnsi="Sylfaen"/>
          <w:sz w:val="24"/>
          <w:szCs w:val="24"/>
          <w:lang w:val="ka-GE"/>
        </w:rPr>
      </w:pPr>
      <w:r>
        <w:rPr>
          <w:rFonts w:ascii="Sylfaen" w:hAnsi="Sylfaen"/>
          <w:sz w:val="24"/>
          <w:szCs w:val="24"/>
          <w:lang w:val="ka-GE"/>
        </w:rPr>
        <w:t xml:space="preserve">     პრაქტიკული კვლევა ეფუძნება თანამშრომლობით ურთიერთობებს და კოლექტიურ მოდგომას საჭიროებს.  პრობლემა, როგორიც არ უნდა იყოს იგი</w:t>
      </w:r>
      <w:r w:rsidR="001A2F34">
        <w:rPr>
          <w:rFonts w:ascii="Sylfaen" w:hAnsi="Sylfaen"/>
          <w:sz w:val="24"/>
          <w:szCs w:val="24"/>
          <w:lang w:val="ka-GE"/>
        </w:rPr>
        <w:t xml:space="preserve"> , კომპლექსურ კვლევას, მრავალმხრივ მიდგომასა და განზოგადებას მოითხოვს. შესაბამისად, როცა კვლევა გაცილებით პროდუქტიულია, როცა იგი  მკვლევარებისა და არასპეციალისტების ერთობლივი ძალისხმევით ხორციელდება. თანამშრომლობითი მიდგომა კვლევაში ჩართულ პირებსა და მხარეებს ერთი მიზნის ირგვლივ აერთიანებს და წინააღმდეგობებისა და რისკების დაძლევის საშუალებას იძლევა. </w:t>
      </w:r>
    </w:p>
    <w:p w:rsidR="001927A6" w:rsidRDefault="001927A6" w:rsidP="00746380">
      <w:pPr>
        <w:pStyle w:val="ListParagraph"/>
        <w:spacing w:line="360" w:lineRule="auto"/>
        <w:jc w:val="both"/>
        <w:rPr>
          <w:rFonts w:ascii="Sylfaen" w:hAnsi="Sylfaen"/>
          <w:sz w:val="24"/>
          <w:szCs w:val="24"/>
          <w:lang w:val="ka-GE"/>
        </w:rPr>
      </w:pPr>
      <w:r>
        <w:rPr>
          <w:rFonts w:ascii="Sylfaen" w:hAnsi="Sylfaen"/>
          <w:sz w:val="24"/>
          <w:szCs w:val="24"/>
          <w:lang w:val="ka-GE"/>
        </w:rPr>
        <w:t xml:space="preserve">      ,, მასწავლებლის პროფესიული სტანდარტის მოთხოვნაა მასწავლებლებში პრაქტიკული კვლევების  კომპეტენციის უნარის ფლობა: მასწავლებელი კოლეგებთან ერთად გეგმავს სპეციალურ კვლევით სამუშაოებს , ახორციელებს მათ და იყენებს პრაქტიკულ საქმიანობაში.(მ. ინასარიძე, </w:t>
      </w:r>
      <w:proofErr w:type="spellStart"/>
      <w:r>
        <w:rPr>
          <w:rFonts w:ascii="Sylfaen" w:hAnsi="Sylfaen"/>
          <w:sz w:val="24"/>
          <w:szCs w:val="24"/>
          <w:lang w:val="ka-GE"/>
        </w:rPr>
        <w:t>ს.ლობჟანიძე</w:t>
      </w:r>
      <w:proofErr w:type="spellEnd"/>
      <w:r>
        <w:rPr>
          <w:rFonts w:ascii="Sylfaen" w:hAnsi="Sylfaen"/>
          <w:sz w:val="24"/>
          <w:szCs w:val="24"/>
          <w:lang w:val="ka-GE"/>
        </w:rPr>
        <w:t xml:space="preserve">, </w:t>
      </w:r>
      <w:proofErr w:type="spellStart"/>
      <w:r>
        <w:rPr>
          <w:rFonts w:ascii="Sylfaen" w:hAnsi="Sylfaen"/>
          <w:sz w:val="24"/>
          <w:szCs w:val="24"/>
          <w:lang w:val="ka-GE"/>
        </w:rPr>
        <w:t>მ.რატიანი</w:t>
      </w:r>
      <w:proofErr w:type="spellEnd"/>
      <w:r>
        <w:rPr>
          <w:rFonts w:ascii="Sylfaen" w:hAnsi="Sylfaen"/>
          <w:sz w:val="24"/>
          <w:szCs w:val="24"/>
          <w:lang w:val="ka-GE"/>
        </w:rPr>
        <w:t xml:space="preserve">, </w:t>
      </w:r>
      <w:proofErr w:type="spellStart"/>
      <w:r>
        <w:rPr>
          <w:rFonts w:ascii="Sylfaen" w:hAnsi="Sylfaen"/>
          <w:sz w:val="24"/>
          <w:szCs w:val="24"/>
          <w:lang w:val="ka-GE"/>
        </w:rPr>
        <w:t>ი.სამსონია</w:t>
      </w:r>
      <w:proofErr w:type="spellEnd"/>
      <w:r>
        <w:rPr>
          <w:rFonts w:ascii="Sylfaen" w:hAnsi="Sylfaen"/>
          <w:sz w:val="24"/>
          <w:szCs w:val="24"/>
          <w:lang w:val="ka-GE"/>
        </w:rPr>
        <w:t>- ,,მასწავლებლის საქმიანობის დაწყების, პროფესიული განვითარებისა და კარიერული წინსვლის სქემის გზამკვლევი, 2016. გვ. 61)</w:t>
      </w:r>
    </w:p>
    <w:p w:rsidR="00E65AD5" w:rsidRDefault="00236693" w:rsidP="00746380">
      <w:pPr>
        <w:pStyle w:val="ListParagraph"/>
        <w:spacing w:line="360" w:lineRule="auto"/>
        <w:jc w:val="both"/>
        <w:rPr>
          <w:rFonts w:ascii="Sylfaen" w:hAnsi="Sylfaen"/>
          <w:sz w:val="24"/>
          <w:szCs w:val="24"/>
          <w:lang w:val="ka-GE"/>
        </w:rPr>
      </w:pPr>
      <w:r>
        <w:rPr>
          <w:rFonts w:ascii="Sylfaen" w:hAnsi="Sylfaen"/>
          <w:sz w:val="24"/>
          <w:szCs w:val="24"/>
          <w:lang w:val="ka-GE"/>
        </w:rPr>
        <w:t xml:space="preserve">    პედაგოგიური პრაქტიკის კვლევა მიეკუთვნება</w:t>
      </w:r>
      <w:r w:rsidR="00F3784E">
        <w:rPr>
          <w:rFonts w:ascii="Sylfaen" w:hAnsi="Sylfaen"/>
          <w:sz w:val="24"/>
          <w:szCs w:val="24"/>
          <w:lang w:val="ka-GE"/>
        </w:rPr>
        <w:t xml:space="preserve"> გამოყენებით კვლევათა რიცხვს. მას მასწავლებელი , სხვა კოლეგებთან ერთად</w:t>
      </w:r>
      <w:r w:rsidR="00C3072B">
        <w:rPr>
          <w:rFonts w:ascii="Sylfaen" w:hAnsi="Sylfaen"/>
          <w:sz w:val="24"/>
          <w:szCs w:val="24"/>
          <w:lang w:val="ka-GE"/>
        </w:rPr>
        <w:t xml:space="preserve"> ა დამოუკიდებლად </w:t>
      </w:r>
      <w:r w:rsidR="00F3784E">
        <w:rPr>
          <w:rFonts w:ascii="Sylfaen" w:hAnsi="Sylfaen"/>
          <w:sz w:val="24"/>
          <w:szCs w:val="24"/>
          <w:lang w:val="ka-GE"/>
        </w:rPr>
        <w:t xml:space="preserve"> ატარებს  საკუთარი პროფესიონალიზმის დახვეწისა და მოსწავლეთა სასწავლო შედეგების გაუმჯობესების მიზნით. პრაქტიკული კვლევების </w:t>
      </w:r>
      <w:r w:rsidR="00CF67C0">
        <w:rPr>
          <w:rFonts w:ascii="Sylfaen" w:hAnsi="Sylfaen"/>
          <w:sz w:val="24"/>
          <w:szCs w:val="24"/>
          <w:lang w:val="ka-GE"/>
        </w:rPr>
        <w:t>დროს</w:t>
      </w:r>
      <w:r w:rsidR="00973FED">
        <w:rPr>
          <w:rFonts w:ascii="Sylfaen" w:hAnsi="Sylfaen"/>
          <w:sz w:val="24"/>
          <w:szCs w:val="24"/>
          <w:lang w:val="ka-GE"/>
        </w:rPr>
        <w:t xml:space="preserve">, </w:t>
      </w:r>
      <w:r w:rsidR="00CF67C0">
        <w:rPr>
          <w:rFonts w:ascii="Sylfaen" w:hAnsi="Sylfaen"/>
          <w:sz w:val="24"/>
          <w:szCs w:val="24"/>
          <w:lang w:val="ka-GE"/>
        </w:rPr>
        <w:t xml:space="preserve"> </w:t>
      </w:r>
      <w:r w:rsidR="00973FED">
        <w:rPr>
          <w:rFonts w:ascii="Sylfaen" w:hAnsi="Sylfaen"/>
          <w:sz w:val="24"/>
          <w:szCs w:val="24"/>
          <w:lang w:val="ka-GE"/>
        </w:rPr>
        <w:t>პედაგოგთ</w:t>
      </w:r>
      <w:r w:rsidR="00CF67C0">
        <w:rPr>
          <w:rFonts w:ascii="Sylfaen" w:hAnsi="Sylfaen"/>
          <w:sz w:val="24"/>
          <w:szCs w:val="24"/>
          <w:lang w:val="ka-GE"/>
        </w:rPr>
        <w:t xml:space="preserve">ა </w:t>
      </w:r>
      <w:r w:rsidR="00973FED">
        <w:rPr>
          <w:rFonts w:ascii="Sylfaen" w:hAnsi="Sylfaen"/>
          <w:sz w:val="24"/>
          <w:szCs w:val="24"/>
          <w:lang w:val="ka-GE"/>
        </w:rPr>
        <w:t>შ</w:t>
      </w:r>
      <w:r w:rsidR="00CF67C0">
        <w:rPr>
          <w:rFonts w:ascii="Sylfaen" w:hAnsi="Sylfaen"/>
          <w:sz w:val="24"/>
          <w:szCs w:val="24"/>
          <w:lang w:val="ka-GE"/>
        </w:rPr>
        <w:t xml:space="preserve">ორის </w:t>
      </w:r>
      <w:r w:rsidR="00973FED">
        <w:rPr>
          <w:rFonts w:ascii="Sylfaen" w:hAnsi="Sylfaen"/>
          <w:sz w:val="24"/>
          <w:szCs w:val="24"/>
          <w:lang w:val="ka-GE"/>
        </w:rPr>
        <w:t xml:space="preserve">მყარდება მჭიდრო, კოლეგიალური, ურთიერთობები , </w:t>
      </w:r>
    </w:p>
    <w:p w:rsidR="00E65AD5" w:rsidRDefault="00973FED" w:rsidP="00E65AD5">
      <w:pPr>
        <w:spacing w:line="360" w:lineRule="auto"/>
        <w:jc w:val="both"/>
        <w:rPr>
          <w:rFonts w:ascii="Sylfaen" w:hAnsi="Sylfaen"/>
          <w:sz w:val="24"/>
          <w:szCs w:val="24"/>
          <w:lang w:val="ka-GE"/>
        </w:rPr>
      </w:pPr>
      <w:r w:rsidRPr="00E65AD5">
        <w:rPr>
          <w:rFonts w:ascii="Sylfaen" w:hAnsi="Sylfaen" w:cs="Sylfaen"/>
          <w:sz w:val="24"/>
          <w:szCs w:val="24"/>
          <w:lang w:val="ka-GE"/>
        </w:rPr>
        <w:t>რომელიც</w:t>
      </w:r>
      <w:r w:rsidRPr="00E65AD5">
        <w:rPr>
          <w:rFonts w:ascii="Sylfaen" w:hAnsi="Sylfaen"/>
          <w:sz w:val="24"/>
          <w:szCs w:val="24"/>
          <w:lang w:val="ka-GE"/>
        </w:rPr>
        <w:t xml:space="preserve"> </w:t>
      </w:r>
      <w:r w:rsidR="008D67BD" w:rsidRPr="00E65AD5">
        <w:rPr>
          <w:rFonts w:ascii="Sylfaen" w:hAnsi="Sylfaen"/>
          <w:sz w:val="24"/>
          <w:szCs w:val="24"/>
          <w:lang w:val="ka-GE"/>
        </w:rPr>
        <w:t xml:space="preserve">საერთო პრობლემის </w:t>
      </w:r>
      <w:proofErr w:type="spellStart"/>
      <w:r w:rsidR="008D67BD" w:rsidRPr="00E65AD5">
        <w:rPr>
          <w:rFonts w:ascii="Sylfaen" w:hAnsi="Sylfaen"/>
          <w:sz w:val="24"/>
          <w:szCs w:val="24"/>
          <w:lang w:val="ka-GE"/>
        </w:rPr>
        <w:t>იდენტიფიცირებასა</w:t>
      </w:r>
      <w:proofErr w:type="spellEnd"/>
      <w:r w:rsidR="008D67BD" w:rsidRPr="00E65AD5">
        <w:rPr>
          <w:rFonts w:ascii="Sylfaen" w:hAnsi="Sylfaen"/>
          <w:sz w:val="24"/>
          <w:szCs w:val="24"/>
          <w:lang w:val="ka-GE"/>
        </w:rPr>
        <w:t xml:space="preserve"> და გადაჭრის </w:t>
      </w:r>
      <w:r w:rsidR="00C3072B" w:rsidRPr="00E65AD5">
        <w:rPr>
          <w:rFonts w:ascii="Sylfaen" w:hAnsi="Sylfaen"/>
          <w:sz w:val="24"/>
          <w:szCs w:val="24"/>
          <w:lang w:val="ka-GE"/>
        </w:rPr>
        <w:t>სავარაუ</w:t>
      </w:r>
      <w:r w:rsidR="008D67BD" w:rsidRPr="00E65AD5">
        <w:rPr>
          <w:rFonts w:ascii="Sylfaen" w:hAnsi="Sylfaen"/>
          <w:sz w:val="24"/>
          <w:szCs w:val="24"/>
          <w:lang w:val="ka-GE"/>
        </w:rPr>
        <w:t xml:space="preserve">დო გზების </w:t>
      </w:r>
    </w:p>
    <w:p w:rsidR="00E65AD5" w:rsidRDefault="00E65AD5" w:rsidP="00E65AD5">
      <w:pPr>
        <w:spacing w:line="360" w:lineRule="auto"/>
        <w:jc w:val="both"/>
        <w:rPr>
          <w:rFonts w:ascii="Sylfaen" w:hAnsi="Sylfaen"/>
          <w:sz w:val="24"/>
          <w:szCs w:val="24"/>
          <w:lang w:val="ka-GE"/>
        </w:rPr>
      </w:pPr>
      <w:r>
        <w:rPr>
          <w:rFonts w:ascii="Sylfaen" w:hAnsi="Sylfaen"/>
          <w:sz w:val="24"/>
          <w:szCs w:val="24"/>
          <w:lang w:val="ka-GE"/>
        </w:rPr>
        <w:t xml:space="preserve">                                           </w:t>
      </w:r>
      <w:r w:rsidR="00A83D67">
        <w:rPr>
          <w:rFonts w:ascii="Sylfaen" w:hAnsi="Sylfaen"/>
          <w:sz w:val="24"/>
          <w:szCs w:val="24"/>
          <w:lang w:val="ka-GE"/>
        </w:rPr>
        <w:t xml:space="preserve">                              14</w:t>
      </w:r>
    </w:p>
    <w:p w:rsidR="00E65AD5" w:rsidRDefault="008D67BD" w:rsidP="00E65AD5">
      <w:pPr>
        <w:spacing w:line="360" w:lineRule="auto"/>
        <w:jc w:val="both"/>
        <w:rPr>
          <w:rFonts w:ascii="Sylfaen" w:hAnsi="Sylfaen"/>
          <w:sz w:val="24"/>
          <w:szCs w:val="24"/>
          <w:lang w:val="ka-GE"/>
        </w:rPr>
      </w:pPr>
      <w:r w:rsidRPr="00E65AD5">
        <w:rPr>
          <w:rFonts w:ascii="Sylfaen" w:hAnsi="Sylfaen"/>
          <w:sz w:val="24"/>
          <w:szCs w:val="24"/>
          <w:lang w:val="ka-GE"/>
        </w:rPr>
        <w:lastRenderedPageBreak/>
        <w:t xml:space="preserve">მოძიებაზეა ორიენტირებული. კვლევაში ჩართული მხარეები ერთ გუნდად </w:t>
      </w:r>
    </w:p>
    <w:p w:rsidR="00236693" w:rsidRPr="00E65AD5" w:rsidRDefault="008D67BD" w:rsidP="00E65AD5">
      <w:pPr>
        <w:spacing w:line="360" w:lineRule="auto"/>
        <w:jc w:val="both"/>
        <w:rPr>
          <w:rFonts w:ascii="Sylfaen" w:hAnsi="Sylfaen"/>
          <w:sz w:val="24"/>
          <w:szCs w:val="24"/>
          <w:lang w:val="ka-GE"/>
        </w:rPr>
      </w:pPr>
      <w:r w:rsidRPr="00E65AD5">
        <w:rPr>
          <w:rFonts w:ascii="Sylfaen" w:hAnsi="Sylfaen"/>
          <w:sz w:val="24"/>
          <w:szCs w:val="24"/>
          <w:lang w:val="ka-GE"/>
        </w:rPr>
        <w:t>ერთიანდებიან და</w:t>
      </w:r>
      <w:r w:rsidR="00913D0C" w:rsidRPr="00E65AD5">
        <w:rPr>
          <w:rFonts w:ascii="Sylfaen" w:hAnsi="Sylfaen"/>
          <w:sz w:val="24"/>
          <w:szCs w:val="24"/>
          <w:lang w:val="ka-GE"/>
        </w:rPr>
        <w:t xml:space="preserve"> </w:t>
      </w:r>
      <w:r w:rsidRPr="00E65AD5">
        <w:rPr>
          <w:rFonts w:ascii="Sylfaen" w:hAnsi="Sylfaen"/>
          <w:sz w:val="24"/>
          <w:szCs w:val="24"/>
          <w:lang w:val="ka-GE"/>
        </w:rPr>
        <w:t xml:space="preserve"> აზიარებენ მოსაზრებებს, იღებენ გააზრებულ, ურთიერთთან შეჯერებულ გადაწყვეტილებებს. ასევე , მნიშვნელოვანია  ის ფაქტორიც, რომ კვლევაში ერთვებიან ის პირებიც , რომელთაც უშუალოდ შეეხება არსებული პრობლემა. </w:t>
      </w:r>
    </w:p>
    <w:p w:rsidR="00C3072B" w:rsidRDefault="00C3072B" w:rsidP="00746380">
      <w:pPr>
        <w:pStyle w:val="ListParagraph"/>
        <w:spacing w:line="360" w:lineRule="auto"/>
        <w:jc w:val="both"/>
        <w:rPr>
          <w:rFonts w:ascii="Sylfaen" w:hAnsi="Sylfaen"/>
          <w:sz w:val="24"/>
          <w:szCs w:val="24"/>
          <w:lang w:val="ka-GE"/>
        </w:rPr>
      </w:pPr>
      <w:r>
        <w:rPr>
          <w:rFonts w:ascii="Sylfaen" w:hAnsi="Sylfaen"/>
          <w:sz w:val="24"/>
          <w:szCs w:val="24"/>
          <w:lang w:val="ka-GE"/>
        </w:rPr>
        <w:t xml:space="preserve">    წინამდებარე პრაქტიკული კვლევა განხორციელდა ბუნებრივ გარემოში- სკოლასა და საკლასო  . იგი  წარიმართა თვისობრივი მეთოდების გამოყენებით , რაც გულისხმობს პრობლემის აღწერას, ინტერვენციების განხორციელებასა და   შესაბამისი შედეგების ანალიზს.  ამ შემთხვევაში მნიშვნელოვანია  მივიღოთ </w:t>
      </w:r>
      <w:r w:rsidR="009211C5">
        <w:rPr>
          <w:rFonts w:ascii="Sylfaen" w:hAnsi="Sylfaen"/>
          <w:sz w:val="24"/>
          <w:szCs w:val="24"/>
          <w:lang w:val="ka-GE"/>
        </w:rPr>
        <w:t xml:space="preserve">ჩვენი ინტერვენციებით  </w:t>
      </w:r>
      <w:r>
        <w:rPr>
          <w:rFonts w:ascii="Sylfaen" w:hAnsi="Sylfaen"/>
          <w:sz w:val="24"/>
          <w:szCs w:val="24"/>
          <w:lang w:val="ka-GE"/>
        </w:rPr>
        <w:t xml:space="preserve">და პოზიტიური </w:t>
      </w:r>
      <w:r w:rsidR="009211C5">
        <w:rPr>
          <w:rFonts w:ascii="Sylfaen" w:hAnsi="Sylfaen"/>
          <w:sz w:val="24"/>
          <w:szCs w:val="24"/>
          <w:lang w:val="ka-GE"/>
        </w:rPr>
        <w:t xml:space="preserve">გავლენა მოვახდინოთ გამოკვლეულ კონკრეტულ გარემოში საგანმანათლებლო შედეგებზე. </w:t>
      </w:r>
      <w:r w:rsidR="00B33EAE">
        <w:rPr>
          <w:rFonts w:ascii="Sylfaen" w:hAnsi="Sylfaen"/>
          <w:sz w:val="24"/>
          <w:szCs w:val="24"/>
          <w:lang w:val="ka-GE"/>
        </w:rPr>
        <w:t xml:space="preserve">კვლევის  განხორციელების პროცესში მკვლევარი მასწავლებელი ახდენს პედაგოგიური საქმიანობის დროს წამოჭრილი პრობლემის/პრობლემების იდენტიფიცირებას , სახავს მათი გადაჭრის გზებს, ახდენს სახლი იდეების, ინოვაციების , სტრატეგიების პედაგოგიურ პრაქტიკაში დანერგვას. </w:t>
      </w:r>
    </w:p>
    <w:p w:rsidR="00913D0C" w:rsidRDefault="00913D0C" w:rsidP="00C3072B">
      <w:pPr>
        <w:pStyle w:val="ListParagraph"/>
        <w:spacing w:line="360" w:lineRule="auto"/>
        <w:jc w:val="both"/>
        <w:rPr>
          <w:rFonts w:ascii="Sylfaen" w:hAnsi="Sylfaen"/>
          <w:sz w:val="24"/>
          <w:szCs w:val="24"/>
          <w:lang w:val="ka-GE"/>
        </w:rPr>
      </w:pPr>
    </w:p>
    <w:p w:rsidR="00913D0C" w:rsidRDefault="00913D0C" w:rsidP="00C3072B">
      <w:pPr>
        <w:pStyle w:val="ListParagraph"/>
        <w:spacing w:line="360" w:lineRule="auto"/>
        <w:jc w:val="both"/>
        <w:rPr>
          <w:rFonts w:ascii="Sylfaen" w:hAnsi="Sylfaen"/>
          <w:sz w:val="24"/>
          <w:szCs w:val="24"/>
          <w:lang w:val="ka-GE"/>
        </w:rPr>
      </w:pPr>
    </w:p>
    <w:p w:rsidR="00913D0C" w:rsidRDefault="00913D0C" w:rsidP="00C3072B">
      <w:pPr>
        <w:pStyle w:val="ListParagraph"/>
        <w:spacing w:line="360" w:lineRule="auto"/>
        <w:jc w:val="both"/>
        <w:rPr>
          <w:rFonts w:ascii="Sylfaen" w:hAnsi="Sylfaen"/>
          <w:sz w:val="24"/>
          <w:szCs w:val="24"/>
          <w:lang w:val="ka-GE"/>
        </w:rPr>
      </w:pPr>
    </w:p>
    <w:p w:rsidR="00913D0C" w:rsidRDefault="00913D0C" w:rsidP="00C3072B">
      <w:pPr>
        <w:pStyle w:val="ListParagraph"/>
        <w:spacing w:line="360" w:lineRule="auto"/>
        <w:jc w:val="both"/>
        <w:rPr>
          <w:rFonts w:ascii="Sylfaen" w:hAnsi="Sylfaen"/>
          <w:sz w:val="24"/>
          <w:szCs w:val="24"/>
          <w:lang w:val="ka-GE"/>
        </w:rPr>
      </w:pPr>
    </w:p>
    <w:p w:rsidR="00E65AD5" w:rsidRDefault="00E65AD5" w:rsidP="003E22BF">
      <w:pPr>
        <w:spacing w:line="360" w:lineRule="auto"/>
        <w:jc w:val="both"/>
        <w:rPr>
          <w:rFonts w:ascii="Sylfaen" w:hAnsi="Sylfaen" w:cs="Sylfaen"/>
          <w:b/>
          <w:sz w:val="28"/>
          <w:szCs w:val="28"/>
          <w:lang w:val="ka-GE"/>
        </w:rPr>
      </w:pPr>
    </w:p>
    <w:p w:rsidR="00E65AD5" w:rsidRDefault="00E65AD5" w:rsidP="003E22BF">
      <w:pPr>
        <w:spacing w:line="360" w:lineRule="auto"/>
        <w:jc w:val="both"/>
        <w:rPr>
          <w:rFonts w:ascii="Sylfaen" w:hAnsi="Sylfaen" w:cs="Sylfaen"/>
          <w:b/>
          <w:sz w:val="28"/>
          <w:szCs w:val="28"/>
          <w:lang w:val="ka-GE"/>
        </w:rPr>
      </w:pPr>
    </w:p>
    <w:p w:rsidR="00E65AD5" w:rsidRDefault="00E65AD5" w:rsidP="003E22BF">
      <w:pPr>
        <w:spacing w:line="360" w:lineRule="auto"/>
        <w:jc w:val="both"/>
        <w:rPr>
          <w:rFonts w:ascii="Sylfaen" w:hAnsi="Sylfaen" w:cs="Sylfaen"/>
          <w:b/>
          <w:sz w:val="28"/>
          <w:szCs w:val="28"/>
          <w:lang w:val="ka-GE"/>
        </w:rPr>
      </w:pPr>
    </w:p>
    <w:p w:rsidR="00E65AD5" w:rsidRDefault="00E65AD5" w:rsidP="003E22BF">
      <w:pPr>
        <w:spacing w:line="360" w:lineRule="auto"/>
        <w:jc w:val="both"/>
        <w:rPr>
          <w:rFonts w:ascii="Sylfaen" w:hAnsi="Sylfaen" w:cs="Sylfaen"/>
          <w:b/>
          <w:sz w:val="28"/>
          <w:szCs w:val="28"/>
          <w:lang w:val="ka-GE"/>
        </w:rPr>
      </w:pPr>
    </w:p>
    <w:p w:rsidR="00E65AD5" w:rsidRPr="00A83D67" w:rsidRDefault="00E65AD5" w:rsidP="003E22BF">
      <w:pPr>
        <w:spacing w:line="360" w:lineRule="auto"/>
        <w:jc w:val="both"/>
        <w:rPr>
          <w:rFonts w:ascii="Sylfaen" w:hAnsi="Sylfaen" w:cs="Sylfaen"/>
          <w:sz w:val="24"/>
          <w:szCs w:val="24"/>
        </w:rPr>
      </w:pPr>
      <w:r w:rsidRPr="00A83D67">
        <w:rPr>
          <w:rFonts w:ascii="Sylfaen" w:hAnsi="Sylfaen" w:cs="Sylfaen"/>
          <w:sz w:val="24"/>
          <w:szCs w:val="24"/>
          <w:lang w:val="ka-GE"/>
        </w:rPr>
        <w:t xml:space="preserve">                                                   </w:t>
      </w:r>
      <w:r w:rsidR="00A83D67" w:rsidRPr="00A83D67">
        <w:rPr>
          <w:rFonts w:ascii="Sylfaen" w:hAnsi="Sylfaen" w:cs="Sylfaen"/>
          <w:sz w:val="24"/>
          <w:szCs w:val="24"/>
        </w:rPr>
        <w:t>15</w:t>
      </w:r>
    </w:p>
    <w:p w:rsidR="003542F6" w:rsidRPr="003E22BF" w:rsidRDefault="003542F6" w:rsidP="003E22BF">
      <w:pPr>
        <w:spacing w:line="360" w:lineRule="auto"/>
        <w:jc w:val="both"/>
        <w:rPr>
          <w:rFonts w:ascii="Sylfaen" w:hAnsi="Sylfaen"/>
          <w:sz w:val="24"/>
          <w:szCs w:val="24"/>
          <w:lang w:val="ka-GE"/>
        </w:rPr>
      </w:pPr>
      <w:r w:rsidRPr="003E22BF">
        <w:rPr>
          <w:rFonts w:ascii="Sylfaen" w:hAnsi="Sylfaen" w:cs="Sylfaen"/>
          <w:b/>
          <w:sz w:val="28"/>
          <w:szCs w:val="28"/>
          <w:lang w:val="ka-GE"/>
        </w:rPr>
        <w:lastRenderedPageBreak/>
        <w:t>თავი</w:t>
      </w:r>
      <w:r w:rsidR="00177172" w:rsidRPr="003E22BF">
        <w:rPr>
          <w:rFonts w:ascii="Sylfaen" w:hAnsi="Sylfaen"/>
          <w:b/>
          <w:sz w:val="28"/>
          <w:szCs w:val="28"/>
          <w:lang w:val="ka-GE"/>
        </w:rPr>
        <w:t xml:space="preserve"> III. </w:t>
      </w:r>
      <w:r w:rsidRPr="003E22BF">
        <w:rPr>
          <w:rFonts w:ascii="Sylfaen" w:hAnsi="Sylfaen"/>
          <w:b/>
          <w:sz w:val="28"/>
          <w:szCs w:val="28"/>
          <w:lang w:val="ka-GE"/>
        </w:rPr>
        <w:t xml:space="preserve"> </w:t>
      </w:r>
      <w:r w:rsidR="0091078E" w:rsidRPr="003E22BF">
        <w:rPr>
          <w:rFonts w:ascii="Sylfaen" w:hAnsi="Sylfaen"/>
          <w:b/>
          <w:sz w:val="28"/>
          <w:szCs w:val="28"/>
          <w:lang w:val="ka-GE"/>
        </w:rPr>
        <w:t>კვლევის გამოყენებული მეთოდები</w:t>
      </w:r>
    </w:p>
    <w:p w:rsidR="00D35D48" w:rsidRPr="00177172" w:rsidRDefault="0091078E" w:rsidP="00D35D48">
      <w:pPr>
        <w:spacing w:line="360" w:lineRule="auto"/>
        <w:jc w:val="both"/>
        <w:rPr>
          <w:rFonts w:ascii="Sylfaen" w:hAnsi="Sylfaen"/>
          <w:sz w:val="28"/>
          <w:szCs w:val="28"/>
          <w:lang w:val="ka-GE"/>
        </w:rPr>
      </w:pPr>
      <w:r>
        <w:rPr>
          <w:rFonts w:ascii="Sylfaen" w:hAnsi="Sylfaen"/>
          <w:sz w:val="28"/>
          <w:szCs w:val="28"/>
        </w:rPr>
        <w:t>3</w:t>
      </w:r>
      <w:r w:rsidR="00D35D48" w:rsidRPr="00177172">
        <w:rPr>
          <w:rFonts w:ascii="Sylfaen" w:hAnsi="Sylfaen"/>
          <w:sz w:val="28"/>
          <w:szCs w:val="28"/>
        </w:rPr>
        <w:t>.1</w:t>
      </w:r>
      <w:r w:rsidR="00D35D48" w:rsidRPr="00177172">
        <w:rPr>
          <w:rFonts w:ascii="Sylfaen" w:hAnsi="Sylfaen"/>
          <w:sz w:val="28"/>
          <w:szCs w:val="28"/>
          <w:lang w:val="ka-GE"/>
        </w:rPr>
        <w:t xml:space="preserve">კვლევის </w:t>
      </w:r>
      <w:proofErr w:type="gramStart"/>
      <w:r w:rsidR="00D35D48" w:rsidRPr="00177172">
        <w:rPr>
          <w:rFonts w:ascii="Sylfaen" w:hAnsi="Sylfaen"/>
          <w:sz w:val="28"/>
          <w:szCs w:val="28"/>
          <w:lang w:val="ka-GE"/>
        </w:rPr>
        <w:t>სამიზნე</w:t>
      </w:r>
      <w:r w:rsidR="006059A1">
        <w:rPr>
          <w:rFonts w:ascii="Sylfaen" w:hAnsi="Sylfaen"/>
          <w:sz w:val="28"/>
          <w:szCs w:val="28"/>
        </w:rPr>
        <w:t xml:space="preserve">  </w:t>
      </w:r>
      <w:r w:rsidR="00D35D48" w:rsidRPr="00177172">
        <w:rPr>
          <w:rFonts w:ascii="Sylfaen" w:hAnsi="Sylfaen"/>
          <w:sz w:val="28"/>
          <w:szCs w:val="28"/>
          <w:lang w:val="ka-GE"/>
        </w:rPr>
        <w:t>ჯგუფი</w:t>
      </w:r>
      <w:proofErr w:type="gramEnd"/>
      <w:r w:rsidR="00D35D48" w:rsidRPr="00177172">
        <w:rPr>
          <w:rFonts w:ascii="Sylfaen" w:hAnsi="Sylfaen"/>
          <w:sz w:val="28"/>
          <w:szCs w:val="28"/>
          <w:lang w:val="ka-GE"/>
        </w:rPr>
        <w:t xml:space="preserve"> </w:t>
      </w:r>
    </w:p>
    <w:p w:rsidR="00D35D48" w:rsidRPr="00D35D48" w:rsidRDefault="00D35D48" w:rsidP="00D35D48">
      <w:pPr>
        <w:spacing w:line="360" w:lineRule="auto"/>
        <w:jc w:val="both"/>
        <w:rPr>
          <w:rFonts w:ascii="Sylfaen" w:hAnsi="Sylfaen"/>
          <w:sz w:val="24"/>
          <w:szCs w:val="24"/>
          <w:lang w:val="ka-GE"/>
        </w:rPr>
      </w:pPr>
      <w:r>
        <w:rPr>
          <w:rFonts w:ascii="Sylfaen" w:hAnsi="Sylfaen"/>
          <w:sz w:val="24"/>
          <w:szCs w:val="24"/>
          <w:lang w:val="ka-GE"/>
        </w:rPr>
        <w:t>1.</w:t>
      </w:r>
      <w:r w:rsidRPr="00D35D48">
        <w:rPr>
          <w:rFonts w:ascii="Sylfaen" w:hAnsi="Sylfaen"/>
          <w:sz w:val="24"/>
          <w:szCs w:val="24"/>
          <w:lang w:val="ka-GE"/>
        </w:rPr>
        <w:t xml:space="preserve"> </w:t>
      </w:r>
      <w:r>
        <w:rPr>
          <w:rFonts w:ascii="Sylfaen" w:hAnsi="Sylfaen"/>
          <w:sz w:val="24"/>
          <w:szCs w:val="24"/>
          <w:lang w:val="ka-GE"/>
        </w:rPr>
        <w:t>მე-9, მე-10 კლასების მოსწავლეები</w:t>
      </w:r>
      <w:r w:rsidR="00615F08">
        <w:rPr>
          <w:rFonts w:ascii="Sylfaen" w:hAnsi="Sylfaen"/>
          <w:sz w:val="24"/>
          <w:szCs w:val="24"/>
          <w:lang w:val="ka-GE"/>
        </w:rPr>
        <w:t xml:space="preserve"> </w:t>
      </w:r>
    </w:p>
    <w:p w:rsidR="00D35D48" w:rsidRDefault="00D35D48" w:rsidP="00D35D48">
      <w:pPr>
        <w:spacing w:line="360" w:lineRule="auto"/>
        <w:jc w:val="both"/>
        <w:rPr>
          <w:rFonts w:ascii="Sylfaen" w:hAnsi="Sylfaen"/>
          <w:sz w:val="24"/>
          <w:szCs w:val="24"/>
          <w:lang w:val="ka-GE"/>
        </w:rPr>
      </w:pPr>
      <w:r w:rsidRPr="00D35D48">
        <w:rPr>
          <w:rFonts w:ascii="Sylfaen" w:hAnsi="Sylfaen"/>
          <w:sz w:val="24"/>
          <w:szCs w:val="24"/>
          <w:lang w:val="ka-GE"/>
        </w:rPr>
        <w:t>2. სკოლის პედაგოგები</w:t>
      </w:r>
    </w:p>
    <w:p w:rsidR="00D35D48" w:rsidRDefault="00D35D48" w:rsidP="00D35D48">
      <w:pPr>
        <w:spacing w:line="360" w:lineRule="auto"/>
        <w:jc w:val="both"/>
        <w:rPr>
          <w:rFonts w:ascii="Sylfaen" w:hAnsi="Sylfaen"/>
          <w:sz w:val="24"/>
          <w:szCs w:val="24"/>
        </w:rPr>
      </w:pPr>
      <w:r>
        <w:rPr>
          <w:rFonts w:ascii="Sylfaen" w:hAnsi="Sylfaen"/>
          <w:sz w:val="24"/>
          <w:szCs w:val="24"/>
          <w:lang w:val="ka-GE"/>
        </w:rPr>
        <w:t>3. მშობლები</w:t>
      </w:r>
      <w:r w:rsidR="006059A1">
        <w:rPr>
          <w:rFonts w:ascii="Sylfaen" w:hAnsi="Sylfaen"/>
          <w:sz w:val="24"/>
          <w:szCs w:val="24"/>
        </w:rPr>
        <w:t xml:space="preserve">   </w:t>
      </w:r>
    </w:p>
    <w:p w:rsidR="006059A1" w:rsidRPr="006059A1" w:rsidRDefault="006059A1" w:rsidP="00D35D48">
      <w:pPr>
        <w:spacing w:line="360" w:lineRule="auto"/>
        <w:jc w:val="both"/>
        <w:rPr>
          <w:rFonts w:ascii="Sylfaen" w:hAnsi="Sylfaen"/>
          <w:sz w:val="24"/>
          <w:szCs w:val="24"/>
        </w:rPr>
      </w:pPr>
    </w:p>
    <w:p w:rsidR="00D35D48" w:rsidRPr="00177172" w:rsidRDefault="0091078E" w:rsidP="00D35D48">
      <w:pPr>
        <w:spacing w:line="360" w:lineRule="auto"/>
        <w:jc w:val="both"/>
        <w:rPr>
          <w:rFonts w:ascii="Sylfaen" w:hAnsi="Sylfaen"/>
          <w:sz w:val="28"/>
          <w:szCs w:val="28"/>
          <w:lang w:val="ka-GE"/>
        </w:rPr>
      </w:pPr>
      <w:r>
        <w:rPr>
          <w:rFonts w:ascii="Sylfaen" w:hAnsi="Sylfaen"/>
          <w:sz w:val="28"/>
          <w:szCs w:val="28"/>
          <w:lang w:val="ka-GE"/>
        </w:rPr>
        <w:t>3</w:t>
      </w:r>
      <w:r w:rsidR="00D35D48" w:rsidRPr="00177172">
        <w:rPr>
          <w:rFonts w:ascii="Sylfaen" w:hAnsi="Sylfaen"/>
          <w:sz w:val="28"/>
          <w:szCs w:val="28"/>
          <w:lang w:val="ka-GE"/>
        </w:rPr>
        <w:t xml:space="preserve">.2 </w:t>
      </w:r>
      <w:r w:rsidR="00A65201">
        <w:rPr>
          <w:rFonts w:ascii="Sylfaen" w:hAnsi="Sylfaen"/>
          <w:sz w:val="28"/>
          <w:szCs w:val="28"/>
          <w:lang w:val="ka-GE"/>
        </w:rPr>
        <w:t>დაკვირვება</w:t>
      </w:r>
    </w:p>
    <w:p w:rsidR="00D35D48" w:rsidRDefault="00A65201" w:rsidP="00D35D48">
      <w:pPr>
        <w:spacing w:line="360" w:lineRule="auto"/>
        <w:jc w:val="both"/>
        <w:rPr>
          <w:rFonts w:ascii="Sylfaen" w:hAnsi="Sylfaen"/>
          <w:sz w:val="24"/>
          <w:szCs w:val="24"/>
          <w:lang w:val="ka-GE"/>
        </w:rPr>
      </w:pPr>
      <w:r>
        <w:rPr>
          <w:rFonts w:ascii="Sylfaen" w:hAnsi="Sylfaen"/>
          <w:sz w:val="24"/>
          <w:szCs w:val="24"/>
          <w:lang w:val="ka-GE"/>
        </w:rPr>
        <w:t xml:space="preserve">კვლევის საწყის ეტაპზე პრობლემის იდენტიფიცირებისა და  არსში გარკვევისათვის შერჩეული იქნა </w:t>
      </w:r>
      <w:r w:rsidRPr="00B15123">
        <w:rPr>
          <w:rFonts w:ascii="Sylfaen" w:hAnsi="Sylfaen"/>
          <w:b/>
          <w:sz w:val="24"/>
          <w:szCs w:val="24"/>
          <w:lang w:val="ka-GE"/>
        </w:rPr>
        <w:t>დაკვირვების მეთოდი</w:t>
      </w:r>
      <w:r w:rsidR="00C50DF7" w:rsidRPr="00B15123">
        <w:rPr>
          <w:rFonts w:ascii="Sylfaen" w:hAnsi="Sylfaen"/>
          <w:b/>
          <w:sz w:val="24"/>
          <w:szCs w:val="24"/>
          <w:lang w:val="ka-GE"/>
        </w:rPr>
        <w:t>,</w:t>
      </w:r>
      <w:r w:rsidR="00C50DF7">
        <w:rPr>
          <w:rFonts w:ascii="Sylfaen" w:hAnsi="Sylfaen"/>
          <w:sz w:val="24"/>
          <w:szCs w:val="24"/>
          <w:lang w:val="ka-GE"/>
        </w:rPr>
        <w:t xml:space="preserve"> რომლის  </w:t>
      </w:r>
      <w:r>
        <w:rPr>
          <w:rFonts w:ascii="Sylfaen" w:hAnsi="Sylfaen"/>
          <w:sz w:val="24"/>
          <w:szCs w:val="24"/>
          <w:lang w:val="ka-GE"/>
        </w:rPr>
        <w:t xml:space="preserve"> საშუალებით განხორციელდა საკვლევი  საკითხის ბუნებრივ პირობებში შესწავლა.  გამოყენ</w:t>
      </w:r>
      <w:r w:rsidR="00C50DF7">
        <w:rPr>
          <w:rFonts w:ascii="Sylfaen" w:hAnsi="Sylfaen"/>
          <w:sz w:val="24"/>
          <w:szCs w:val="24"/>
          <w:lang w:val="ka-GE"/>
        </w:rPr>
        <w:t>ებული</w:t>
      </w:r>
      <w:r>
        <w:rPr>
          <w:rFonts w:ascii="Sylfaen" w:hAnsi="Sylfaen"/>
          <w:sz w:val="24"/>
          <w:szCs w:val="24"/>
          <w:lang w:val="ka-GE"/>
        </w:rPr>
        <w:t xml:space="preserve"> იქნა </w:t>
      </w:r>
      <w:r w:rsidRPr="00B15123">
        <w:rPr>
          <w:rFonts w:ascii="Sylfaen" w:hAnsi="Sylfaen"/>
          <w:b/>
          <w:sz w:val="24"/>
          <w:szCs w:val="24"/>
          <w:lang w:val="ka-GE"/>
        </w:rPr>
        <w:t xml:space="preserve">უბრალო </w:t>
      </w:r>
      <w:r>
        <w:rPr>
          <w:rFonts w:ascii="Sylfaen" w:hAnsi="Sylfaen"/>
          <w:sz w:val="24"/>
          <w:szCs w:val="24"/>
          <w:lang w:val="ka-GE"/>
        </w:rPr>
        <w:t>დაკვირვების მეთოდი</w:t>
      </w:r>
      <w:r w:rsidR="00C50DF7">
        <w:rPr>
          <w:rFonts w:ascii="Sylfaen" w:hAnsi="Sylfaen"/>
          <w:sz w:val="24"/>
          <w:szCs w:val="24"/>
          <w:lang w:val="ka-GE"/>
        </w:rPr>
        <w:t xml:space="preserve">. </w:t>
      </w:r>
      <w:r>
        <w:rPr>
          <w:rFonts w:ascii="Sylfaen" w:hAnsi="Sylfaen"/>
          <w:sz w:val="24"/>
          <w:szCs w:val="24"/>
          <w:lang w:val="ka-GE"/>
        </w:rPr>
        <w:t xml:space="preserve"> წინასწარ </w:t>
      </w:r>
      <w:r w:rsidR="00C50DF7">
        <w:rPr>
          <w:rFonts w:ascii="Sylfaen" w:hAnsi="Sylfaen"/>
          <w:sz w:val="24"/>
          <w:szCs w:val="24"/>
          <w:lang w:val="ka-GE"/>
        </w:rPr>
        <w:t>შემუშ</w:t>
      </w:r>
      <w:r>
        <w:rPr>
          <w:rFonts w:ascii="Sylfaen" w:hAnsi="Sylfaen"/>
          <w:sz w:val="24"/>
          <w:szCs w:val="24"/>
          <w:lang w:val="ka-GE"/>
        </w:rPr>
        <w:t xml:space="preserve">ავებული დაკვირვების </w:t>
      </w:r>
      <w:r w:rsidR="00C50DF7">
        <w:rPr>
          <w:rFonts w:ascii="Sylfaen" w:hAnsi="Sylfaen"/>
          <w:sz w:val="24"/>
          <w:szCs w:val="24"/>
          <w:lang w:val="ka-GE"/>
        </w:rPr>
        <w:t>ო</w:t>
      </w:r>
      <w:r>
        <w:rPr>
          <w:rFonts w:ascii="Sylfaen" w:hAnsi="Sylfaen"/>
          <w:sz w:val="24"/>
          <w:szCs w:val="24"/>
          <w:lang w:val="ka-GE"/>
        </w:rPr>
        <w:t xml:space="preserve">ქმის </w:t>
      </w:r>
      <w:r w:rsidR="00C50DF7">
        <w:rPr>
          <w:rFonts w:ascii="Sylfaen" w:hAnsi="Sylfaen"/>
          <w:sz w:val="24"/>
          <w:szCs w:val="24"/>
          <w:lang w:val="ka-GE"/>
        </w:rPr>
        <w:t xml:space="preserve">გამოყენებით დაკვირვება ხდებოდა </w:t>
      </w:r>
      <w:r w:rsidR="00B15123">
        <w:rPr>
          <w:rFonts w:ascii="Sylfaen" w:hAnsi="Sylfaen"/>
          <w:sz w:val="24"/>
          <w:szCs w:val="24"/>
          <w:lang w:val="ka-GE"/>
        </w:rPr>
        <w:t>მოსწავლეთ</w:t>
      </w:r>
      <w:r w:rsidR="00C50DF7">
        <w:rPr>
          <w:rFonts w:ascii="Sylfaen" w:hAnsi="Sylfaen"/>
          <w:sz w:val="24"/>
          <w:szCs w:val="24"/>
          <w:lang w:val="ka-GE"/>
        </w:rPr>
        <w:t xml:space="preserve">ა </w:t>
      </w:r>
      <w:r w:rsidR="00B15123">
        <w:rPr>
          <w:rFonts w:ascii="Sylfaen" w:hAnsi="Sylfaen"/>
          <w:sz w:val="24"/>
          <w:szCs w:val="24"/>
          <w:lang w:val="ka-GE"/>
        </w:rPr>
        <w:t xml:space="preserve">მოტივაციის დონის ცვალებადობასა და დინამიკაზე. წინასწარ იქნა განსაზღვრული დასაკვირვებელი საკითხები . დაკვირვების ობიექტი იყვნენ  მე-9 და მე-10 კლასის მოსწავლეები.  თავიდანვე მკაფიოდ და კონკრეტულად იქნა ჩამოყალიბებული დაკვირვების მიზანი  და მოლოდინები. ცალკე შემუშავდა და დაკვირვების პროცესში გამოყენებული იქნა </w:t>
      </w:r>
      <w:r w:rsidR="004B4101">
        <w:rPr>
          <w:rFonts w:ascii="Sylfaen" w:hAnsi="Sylfaen"/>
          <w:sz w:val="24"/>
          <w:szCs w:val="24"/>
          <w:lang w:val="ka-GE"/>
        </w:rPr>
        <w:t xml:space="preserve">დაკვირვების </w:t>
      </w:r>
      <w:r w:rsidR="00B15123">
        <w:rPr>
          <w:rFonts w:ascii="Sylfaen" w:hAnsi="Sylfaen"/>
          <w:sz w:val="24"/>
          <w:szCs w:val="24"/>
          <w:lang w:val="ka-GE"/>
        </w:rPr>
        <w:t xml:space="preserve"> ობიექტი</w:t>
      </w:r>
      <w:r w:rsidR="004B4101">
        <w:rPr>
          <w:rFonts w:ascii="Sylfaen" w:hAnsi="Sylfaen"/>
          <w:sz w:val="24"/>
          <w:szCs w:val="24"/>
          <w:lang w:val="ka-GE"/>
        </w:rPr>
        <w:t xml:space="preserve">ს შესაფასებელი კრიტერიუმები. </w:t>
      </w:r>
    </w:p>
    <w:p w:rsidR="004B4101" w:rsidRDefault="004B4101" w:rsidP="00D35D48">
      <w:pPr>
        <w:spacing w:line="360" w:lineRule="auto"/>
        <w:jc w:val="both"/>
        <w:rPr>
          <w:rFonts w:ascii="Sylfaen" w:hAnsi="Sylfaen"/>
          <w:sz w:val="24"/>
          <w:szCs w:val="24"/>
          <w:lang w:val="ka-GE"/>
        </w:rPr>
      </w:pPr>
      <w:r>
        <w:rPr>
          <w:rFonts w:ascii="Sylfaen" w:hAnsi="Sylfaen"/>
          <w:sz w:val="24"/>
          <w:szCs w:val="24"/>
          <w:lang w:val="ka-GE"/>
        </w:rPr>
        <w:t xml:space="preserve">     ასევე, განისაზღვრა დაკვირვებისა ვადები და სიხშირე.</w:t>
      </w:r>
    </w:p>
    <w:p w:rsidR="004B4101" w:rsidRDefault="004B4101" w:rsidP="00D35D48">
      <w:pPr>
        <w:spacing w:line="360" w:lineRule="auto"/>
        <w:jc w:val="both"/>
        <w:rPr>
          <w:rFonts w:ascii="Sylfaen" w:hAnsi="Sylfaen"/>
          <w:sz w:val="24"/>
          <w:szCs w:val="24"/>
          <w:lang w:val="ka-GE"/>
        </w:rPr>
      </w:pPr>
      <w:r>
        <w:rPr>
          <w:rFonts w:ascii="Sylfaen" w:hAnsi="Sylfaen"/>
          <w:sz w:val="24"/>
          <w:szCs w:val="24"/>
          <w:lang w:val="ka-GE"/>
        </w:rPr>
        <w:t xml:space="preserve">      სისტემატიურად ხდებოდა შედეგების დაფიქსირება და ანალიზი. </w:t>
      </w:r>
    </w:p>
    <w:p w:rsidR="00E65AD5" w:rsidRDefault="00C4700F" w:rsidP="00D35D48">
      <w:pPr>
        <w:spacing w:line="360" w:lineRule="auto"/>
        <w:jc w:val="both"/>
        <w:rPr>
          <w:rFonts w:ascii="Sylfaen" w:hAnsi="Sylfaen"/>
          <w:sz w:val="24"/>
          <w:szCs w:val="24"/>
          <w:lang w:val="ka-GE"/>
        </w:rPr>
      </w:pPr>
      <w:r>
        <w:rPr>
          <w:rFonts w:ascii="Sylfaen" w:hAnsi="Sylfaen"/>
          <w:sz w:val="24"/>
          <w:szCs w:val="24"/>
          <w:lang w:val="ka-GE"/>
        </w:rPr>
        <w:t xml:space="preserve">    </w:t>
      </w:r>
      <w:r w:rsidRPr="00C4700F">
        <w:rPr>
          <w:rFonts w:ascii="Sylfaen" w:hAnsi="Sylfaen"/>
          <w:b/>
          <w:sz w:val="24"/>
          <w:szCs w:val="24"/>
          <w:lang w:val="ka-GE"/>
        </w:rPr>
        <w:t xml:space="preserve">აღწერითი დაკვირვების დროს </w:t>
      </w:r>
      <w:r>
        <w:rPr>
          <w:rFonts w:ascii="Sylfaen" w:hAnsi="Sylfaen"/>
          <w:b/>
          <w:sz w:val="24"/>
          <w:szCs w:val="24"/>
          <w:lang w:val="ka-GE"/>
        </w:rPr>
        <w:t xml:space="preserve">- </w:t>
      </w:r>
      <w:r>
        <w:rPr>
          <w:rFonts w:ascii="Sylfaen" w:hAnsi="Sylfaen"/>
          <w:sz w:val="24"/>
          <w:szCs w:val="24"/>
          <w:lang w:val="ka-GE"/>
        </w:rPr>
        <w:t>დაკვირვება საგანი იყო ზოგადად მოსწავლეთა ყურადღება, ჩართულობის ხარისხი და ხანგძლივობა, მოსწავლეთა ემოციები და ინტერესის გამომხატველი სხვა იმპულსები.</w:t>
      </w:r>
      <w:r w:rsidR="007E0A2B">
        <w:rPr>
          <w:rFonts w:ascii="Sylfaen" w:hAnsi="Sylfaen"/>
          <w:sz w:val="24"/>
          <w:szCs w:val="24"/>
          <w:lang w:val="ka-GE"/>
        </w:rPr>
        <w:t xml:space="preserve"> </w:t>
      </w:r>
      <w:r>
        <w:rPr>
          <w:rFonts w:ascii="Sylfaen" w:hAnsi="Sylfaen"/>
          <w:sz w:val="24"/>
          <w:szCs w:val="24"/>
          <w:lang w:val="ka-GE"/>
        </w:rPr>
        <w:t xml:space="preserve"> დაკვირვება ხორციელდებოდა </w:t>
      </w:r>
    </w:p>
    <w:p w:rsidR="00E65AD5" w:rsidRDefault="00E65AD5" w:rsidP="00D35D48">
      <w:pPr>
        <w:spacing w:line="360" w:lineRule="auto"/>
        <w:jc w:val="both"/>
        <w:rPr>
          <w:rFonts w:ascii="Sylfaen" w:hAnsi="Sylfaen"/>
          <w:sz w:val="24"/>
          <w:szCs w:val="24"/>
          <w:lang w:val="ka-GE"/>
        </w:rPr>
      </w:pPr>
      <w:r>
        <w:rPr>
          <w:rFonts w:ascii="Sylfaen" w:hAnsi="Sylfaen"/>
          <w:sz w:val="24"/>
          <w:szCs w:val="24"/>
          <w:lang w:val="ka-GE"/>
        </w:rPr>
        <w:t xml:space="preserve">                                    </w:t>
      </w:r>
      <w:r w:rsidR="00A83D67">
        <w:rPr>
          <w:rFonts w:ascii="Sylfaen" w:hAnsi="Sylfaen"/>
          <w:sz w:val="24"/>
          <w:szCs w:val="24"/>
          <w:lang w:val="ka-GE"/>
        </w:rPr>
        <w:t xml:space="preserve">                  16</w:t>
      </w:r>
    </w:p>
    <w:p w:rsidR="00E65AD5" w:rsidRDefault="00C4700F" w:rsidP="00D35D48">
      <w:pPr>
        <w:spacing w:line="360" w:lineRule="auto"/>
        <w:jc w:val="both"/>
        <w:rPr>
          <w:rFonts w:ascii="Sylfaen" w:hAnsi="Sylfaen"/>
          <w:sz w:val="24"/>
          <w:szCs w:val="24"/>
          <w:lang w:val="ka-GE"/>
        </w:rPr>
      </w:pPr>
      <w:r>
        <w:rPr>
          <w:rFonts w:ascii="Sylfaen" w:hAnsi="Sylfaen"/>
          <w:sz w:val="24"/>
          <w:szCs w:val="24"/>
          <w:lang w:val="ka-GE"/>
        </w:rPr>
        <w:lastRenderedPageBreak/>
        <w:t>ზედაპირულად და მისი მთავარი მიზანი იყო გამოეკვეთა შემდგომ ეტაპზე რომელ</w:t>
      </w:r>
    </w:p>
    <w:p w:rsidR="007E0A2B" w:rsidRDefault="00C4700F" w:rsidP="00D35D48">
      <w:pPr>
        <w:spacing w:line="360" w:lineRule="auto"/>
        <w:jc w:val="both"/>
        <w:rPr>
          <w:rFonts w:ascii="Sylfaen" w:hAnsi="Sylfaen"/>
          <w:sz w:val="24"/>
          <w:szCs w:val="24"/>
          <w:lang w:val="ka-GE"/>
        </w:rPr>
      </w:pPr>
      <w:r>
        <w:rPr>
          <w:rFonts w:ascii="Sylfaen" w:hAnsi="Sylfaen"/>
          <w:sz w:val="24"/>
          <w:szCs w:val="24"/>
          <w:lang w:val="ka-GE"/>
        </w:rPr>
        <w:t xml:space="preserve"> უმთავრეს  ასპექტებზე უნდა გაკეთდეს </w:t>
      </w:r>
      <w:proofErr w:type="spellStart"/>
      <w:r>
        <w:rPr>
          <w:rFonts w:ascii="Sylfaen" w:hAnsi="Sylfaen"/>
          <w:sz w:val="24"/>
          <w:szCs w:val="24"/>
          <w:lang w:val="ka-GE"/>
        </w:rPr>
        <w:t>ფოკუსირება</w:t>
      </w:r>
      <w:proofErr w:type="spellEnd"/>
      <w:r w:rsidR="007E0A2B">
        <w:rPr>
          <w:rFonts w:ascii="Sylfaen" w:hAnsi="Sylfaen"/>
          <w:sz w:val="24"/>
          <w:szCs w:val="24"/>
          <w:lang w:val="ka-GE"/>
        </w:rPr>
        <w:t>. დაკვირვებას პასუხი უნდა გაეცა ისეთ შეკითხვებზე , როგორიცაა:</w:t>
      </w:r>
    </w:p>
    <w:p w:rsidR="007E0A2B" w:rsidRDefault="007E0A2B" w:rsidP="007E0A2B">
      <w:pPr>
        <w:pStyle w:val="ListParagraph"/>
        <w:numPr>
          <w:ilvl w:val="0"/>
          <w:numId w:val="13"/>
        </w:numPr>
        <w:spacing w:line="360" w:lineRule="auto"/>
        <w:jc w:val="both"/>
        <w:rPr>
          <w:rFonts w:ascii="Sylfaen" w:hAnsi="Sylfaen"/>
          <w:sz w:val="24"/>
          <w:szCs w:val="24"/>
          <w:lang w:val="ka-GE"/>
        </w:rPr>
      </w:pPr>
      <w:r w:rsidRPr="007E0A2B">
        <w:rPr>
          <w:rFonts w:ascii="Sylfaen" w:hAnsi="Sylfaen" w:cs="Sylfaen"/>
          <w:sz w:val="24"/>
          <w:szCs w:val="24"/>
          <w:lang w:val="ka-GE"/>
        </w:rPr>
        <w:t>რამდენი</w:t>
      </w:r>
      <w:r w:rsidRPr="007E0A2B">
        <w:rPr>
          <w:rFonts w:ascii="Sylfaen" w:hAnsi="Sylfaen"/>
          <w:sz w:val="24"/>
          <w:szCs w:val="24"/>
          <w:lang w:val="ka-GE"/>
        </w:rPr>
        <w:t xml:space="preserve"> მოსწავლეა  </w:t>
      </w:r>
      <w:r>
        <w:rPr>
          <w:rFonts w:ascii="Sylfaen" w:hAnsi="Sylfaen"/>
          <w:sz w:val="24"/>
          <w:szCs w:val="24"/>
          <w:lang w:val="ka-GE"/>
        </w:rPr>
        <w:t>ავლენს ინტერესს გაკვეთილის პირველ ეტაპზე?</w:t>
      </w:r>
    </w:p>
    <w:p w:rsidR="007E0A2B" w:rsidRDefault="007E0A2B" w:rsidP="007E0A2B">
      <w:pPr>
        <w:pStyle w:val="ListParagraph"/>
        <w:numPr>
          <w:ilvl w:val="0"/>
          <w:numId w:val="15"/>
        </w:numPr>
        <w:spacing w:line="360" w:lineRule="auto"/>
        <w:jc w:val="both"/>
        <w:rPr>
          <w:rFonts w:ascii="Sylfaen" w:hAnsi="Sylfaen"/>
          <w:sz w:val="24"/>
          <w:szCs w:val="24"/>
          <w:lang w:val="ka-GE"/>
        </w:rPr>
      </w:pPr>
      <w:r>
        <w:rPr>
          <w:rFonts w:ascii="Sylfaen" w:hAnsi="Sylfaen"/>
          <w:sz w:val="24"/>
          <w:szCs w:val="24"/>
          <w:lang w:val="ka-GE"/>
        </w:rPr>
        <w:t>რამდენი მოსწავლე ინარჩუნებს მოტივაციას გაკვეთილის ბოლომდე?</w:t>
      </w:r>
    </w:p>
    <w:p w:rsidR="007E0A2B" w:rsidRDefault="007E0A2B" w:rsidP="007E0A2B">
      <w:pPr>
        <w:pStyle w:val="ListParagraph"/>
        <w:numPr>
          <w:ilvl w:val="0"/>
          <w:numId w:val="15"/>
        </w:numPr>
        <w:spacing w:line="360" w:lineRule="auto"/>
        <w:jc w:val="both"/>
        <w:rPr>
          <w:rFonts w:ascii="Sylfaen" w:hAnsi="Sylfaen"/>
          <w:sz w:val="24"/>
          <w:szCs w:val="24"/>
          <w:lang w:val="ka-GE"/>
        </w:rPr>
      </w:pPr>
      <w:r>
        <w:rPr>
          <w:rFonts w:ascii="Sylfaen" w:hAnsi="Sylfaen"/>
          <w:sz w:val="24"/>
          <w:szCs w:val="24"/>
          <w:lang w:val="ka-GE"/>
        </w:rPr>
        <w:t>როგორ და რაში ვლინდება მოსწავლეთა მოტივაცია?</w:t>
      </w:r>
    </w:p>
    <w:p w:rsidR="007E0A2B" w:rsidRDefault="007E0A2B" w:rsidP="007E0A2B">
      <w:pPr>
        <w:pStyle w:val="ListParagraph"/>
        <w:numPr>
          <w:ilvl w:val="0"/>
          <w:numId w:val="15"/>
        </w:numPr>
        <w:spacing w:line="360" w:lineRule="auto"/>
        <w:jc w:val="both"/>
        <w:rPr>
          <w:rFonts w:ascii="Sylfaen" w:hAnsi="Sylfaen"/>
          <w:sz w:val="24"/>
          <w:szCs w:val="24"/>
          <w:lang w:val="ka-GE"/>
        </w:rPr>
      </w:pPr>
      <w:r>
        <w:rPr>
          <w:rFonts w:ascii="Sylfaen" w:hAnsi="Sylfaen"/>
          <w:sz w:val="24"/>
          <w:szCs w:val="24"/>
          <w:lang w:val="ka-GE"/>
        </w:rPr>
        <w:t>რომელი აქტივობების მიმართ ავლენენ უფრო მეთ ინტერესს?</w:t>
      </w:r>
    </w:p>
    <w:p w:rsidR="007E0A2B" w:rsidRDefault="007E0A2B" w:rsidP="007E0A2B">
      <w:pPr>
        <w:pStyle w:val="ListParagraph"/>
        <w:numPr>
          <w:ilvl w:val="0"/>
          <w:numId w:val="15"/>
        </w:numPr>
        <w:spacing w:line="360" w:lineRule="auto"/>
        <w:jc w:val="both"/>
        <w:rPr>
          <w:rFonts w:ascii="Sylfaen" w:hAnsi="Sylfaen"/>
          <w:sz w:val="24"/>
          <w:szCs w:val="24"/>
          <w:lang w:val="ka-GE"/>
        </w:rPr>
      </w:pPr>
      <w:r>
        <w:rPr>
          <w:rFonts w:ascii="Sylfaen" w:hAnsi="Sylfaen"/>
          <w:sz w:val="24"/>
          <w:szCs w:val="24"/>
          <w:lang w:val="ka-GE"/>
        </w:rPr>
        <w:t>როგო</w:t>
      </w:r>
      <w:r w:rsidR="003350F9">
        <w:rPr>
          <w:rFonts w:ascii="Sylfaen" w:hAnsi="Sylfaen"/>
          <w:sz w:val="24"/>
          <w:szCs w:val="24"/>
          <w:lang w:val="ka-GE"/>
        </w:rPr>
        <w:t xml:space="preserve">რა დაინტერესების ხარისხი </w:t>
      </w:r>
      <w:r>
        <w:rPr>
          <w:rFonts w:ascii="Sylfaen" w:hAnsi="Sylfaen"/>
          <w:sz w:val="24"/>
          <w:szCs w:val="24"/>
          <w:lang w:val="ka-GE"/>
        </w:rPr>
        <w:t xml:space="preserve">  </w:t>
      </w:r>
      <w:r w:rsidR="003350F9">
        <w:rPr>
          <w:rFonts w:ascii="Sylfaen" w:hAnsi="Sylfaen"/>
          <w:sz w:val="24"/>
          <w:szCs w:val="24"/>
          <w:lang w:val="ka-GE"/>
        </w:rPr>
        <w:t>სხვადასხვა ტიპის რესურსების მიმართ?</w:t>
      </w:r>
    </w:p>
    <w:p w:rsidR="003350F9" w:rsidRDefault="003350F9" w:rsidP="007E0A2B">
      <w:pPr>
        <w:pStyle w:val="ListParagraph"/>
        <w:numPr>
          <w:ilvl w:val="0"/>
          <w:numId w:val="15"/>
        </w:numPr>
        <w:spacing w:line="360" w:lineRule="auto"/>
        <w:jc w:val="both"/>
        <w:rPr>
          <w:rFonts w:ascii="Sylfaen" w:hAnsi="Sylfaen"/>
          <w:sz w:val="24"/>
          <w:szCs w:val="24"/>
          <w:lang w:val="ka-GE"/>
        </w:rPr>
      </w:pPr>
      <w:r>
        <w:rPr>
          <w:rFonts w:ascii="Sylfaen" w:hAnsi="Sylfaen"/>
          <w:sz w:val="24"/>
          <w:szCs w:val="24"/>
          <w:lang w:val="ka-GE"/>
        </w:rPr>
        <w:t>შეინიშნება თუ არა ყურადღების მოსწავლეთა დეფიციტი და კონკრეტულად რომელ სიტუაციაში?</w:t>
      </w:r>
    </w:p>
    <w:p w:rsidR="0086038B" w:rsidRPr="0086038B" w:rsidRDefault="0086038B" w:rsidP="0086038B">
      <w:pPr>
        <w:spacing w:line="360" w:lineRule="auto"/>
        <w:ind w:left="1080"/>
        <w:jc w:val="both"/>
        <w:rPr>
          <w:rFonts w:ascii="Sylfaen" w:hAnsi="Sylfaen"/>
          <w:sz w:val="24"/>
          <w:szCs w:val="24"/>
          <w:lang w:val="ka-GE"/>
        </w:rPr>
      </w:pPr>
    </w:p>
    <w:p w:rsidR="003350F9" w:rsidRPr="007E0A2B" w:rsidRDefault="003350F9" w:rsidP="003350F9">
      <w:pPr>
        <w:pStyle w:val="ListParagraph"/>
        <w:spacing w:line="360" w:lineRule="auto"/>
        <w:ind w:left="1440"/>
        <w:jc w:val="both"/>
        <w:rPr>
          <w:rFonts w:ascii="Sylfaen" w:hAnsi="Sylfaen"/>
          <w:sz w:val="24"/>
          <w:szCs w:val="24"/>
          <w:lang w:val="ka-GE"/>
        </w:rPr>
      </w:pPr>
    </w:p>
    <w:p w:rsidR="003542F6" w:rsidRPr="0091078E" w:rsidRDefault="0091078E" w:rsidP="0091078E">
      <w:pPr>
        <w:spacing w:line="360" w:lineRule="auto"/>
        <w:ind w:left="360"/>
        <w:jc w:val="both"/>
        <w:rPr>
          <w:rFonts w:ascii="Sylfaen" w:hAnsi="Sylfaen"/>
          <w:sz w:val="28"/>
          <w:szCs w:val="28"/>
          <w:lang w:val="ka-GE"/>
        </w:rPr>
      </w:pPr>
      <w:r>
        <w:rPr>
          <w:rFonts w:ascii="Sylfaen" w:hAnsi="Sylfaen"/>
          <w:sz w:val="28"/>
          <w:szCs w:val="28"/>
          <w:lang w:val="de-DE"/>
        </w:rPr>
        <w:t>3.3</w:t>
      </w:r>
      <w:r w:rsidR="003350F9" w:rsidRPr="0091078E">
        <w:rPr>
          <w:rFonts w:ascii="Sylfaen" w:hAnsi="Sylfaen"/>
          <w:sz w:val="28"/>
          <w:szCs w:val="28"/>
          <w:lang w:val="ka-GE"/>
        </w:rPr>
        <w:t xml:space="preserve">  ფოკუსირებული  დაკვირვება</w:t>
      </w:r>
    </w:p>
    <w:p w:rsidR="00BE1623" w:rsidRDefault="00BE1623" w:rsidP="003350F9">
      <w:pPr>
        <w:spacing w:line="360" w:lineRule="auto"/>
        <w:ind w:left="360"/>
        <w:jc w:val="both"/>
        <w:rPr>
          <w:rFonts w:ascii="Sylfaen" w:hAnsi="Sylfaen"/>
          <w:sz w:val="24"/>
          <w:szCs w:val="24"/>
          <w:lang w:val="ka-GE"/>
        </w:rPr>
      </w:pPr>
    </w:p>
    <w:p w:rsidR="0086038B" w:rsidRDefault="003350F9" w:rsidP="003350F9">
      <w:pPr>
        <w:spacing w:line="360" w:lineRule="auto"/>
        <w:ind w:left="360"/>
        <w:jc w:val="both"/>
        <w:rPr>
          <w:rFonts w:ascii="Sylfaen" w:hAnsi="Sylfaen"/>
          <w:sz w:val="24"/>
          <w:szCs w:val="24"/>
          <w:lang w:val="ka-GE"/>
        </w:rPr>
      </w:pPr>
      <w:r>
        <w:rPr>
          <w:rFonts w:ascii="Sylfaen" w:hAnsi="Sylfaen"/>
          <w:sz w:val="24"/>
          <w:szCs w:val="24"/>
          <w:lang w:val="ka-GE"/>
        </w:rPr>
        <w:t xml:space="preserve">ფოკუსირებული დაკვირვებისას  დაკვირვება ხორციელდებოდა </w:t>
      </w:r>
      <w:r w:rsidR="0086038B">
        <w:rPr>
          <w:rFonts w:ascii="Sylfaen" w:hAnsi="Sylfaen"/>
          <w:sz w:val="24"/>
          <w:szCs w:val="24"/>
          <w:lang w:val="ka-GE"/>
        </w:rPr>
        <w:t>ორი მიმართულებით :</w:t>
      </w:r>
    </w:p>
    <w:p w:rsidR="0086038B" w:rsidRDefault="0086038B" w:rsidP="003350F9">
      <w:pPr>
        <w:spacing w:line="360" w:lineRule="auto"/>
        <w:ind w:left="360"/>
        <w:jc w:val="both"/>
        <w:rPr>
          <w:rFonts w:ascii="Sylfaen" w:hAnsi="Sylfaen"/>
          <w:sz w:val="24"/>
          <w:szCs w:val="24"/>
          <w:lang w:val="ka-GE"/>
        </w:rPr>
      </w:pPr>
      <w:r>
        <w:rPr>
          <w:rFonts w:ascii="Sylfaen" w:hAnsi="Sylfaen"/>
          <w:sz w:val="24"/>
          <w:szCs w:val="24"/>
          <w:lang w:val="ka-GE"/>
        </w:rPr>
        <w:t>1.      რამდენად ცვლის საგნისადმი დაინტერესება</w:t>
      </w:r>
      <w:r w:rsidR="009E4980">
        <w:rPr>
          <w:rFonts w:ascii="Sylfaen" w:hAnsi="Sylfaen"/>
          <w:sz w:val="24"/>
          <w:szCs w:val="24"/>
          <w:lang w:val="ka-GE"/>
        </w:rPr>
        <w:t>ს</w:t>
      </w:r>
      <w:r>
        <w:rPr>
          <w:rFonts w:ascii="Sylfaen" w:hAnsi="Sylfaen"/>
          <w:sz w:val="24"/>
          <w:szCs w:val="24"/>
          <w:lang w:val="ka-GE"/>
        </w:rPr>
        <w:t xml:space="preserve"> კლასგარეშე აქტივობები? </w:t>
      </w:r>
    </w:p>
    <w:p w:rsidR="0086038B" w:rsidRDefault="0086038B" w:rsidP="0086038B">
      <w:pPr>
        <w:spacing w:line="360" w:lineRule="auto"/>
        <w:jc w:val="both"/>
        <w:rPr>
          <w:rFonts w:ascii="Sylfaen" w:hAnsi="Sylfaen"/>
          <w:sz w:val="24"/>
          <w:szCs w:val="24"/>
          <w:lang w:val="ka-GE"/>
        </w:rPr>
      </w:pPr>
      <w:r>
        <w:rPr>
          <w:rFonts w:ascii="Sylfaen" w:hAnsi="Sylfaen"/>
          <w:sz w:val="24"/>
          <w:szCs w:val="24"/>
          <w:lang w:val="ka-GE"/>
        </w:rPr>
        <w:t xml:space="preserve">      2.  </w:t>
      </w:r>
      <w:r w:rsidR="009E4980">
        <w:rPr>
          <w:rFonts w:ascii="Sylfaen" w:hAnsi="Sylfaen"/>
          <w:sz w:val="24"/>
          <w:szCs w:val="24"/>
        </w:rPr>
        <w:t xml:space="preserve">  </w:t>
      </w:r>
      <w:r>
        <w:rPr>
          <w:rFonts w:ascii="Sylfaen" w:hAnsi="Sylfaen"/>
          <w:sz w:val="24"/>
          <w:szCs w:val="24"/>
          <w:lang w:val="ka-GE"/>
        </w:rPr>
        <w:t>რა ტიპის აქტივობებით, მეთოდებითა და რესურსებით მიიღწევა მოსწავლეებში  საგნისადმი დაინტერესების მაღალი ხარისხი?</w:t>
      </w:r>
    </w:p>
    <w:p w:rsidR="00E65AD5" w:rsidRDefault="00F05056" w:rsidP="0086038B">
      <w:pPr>
        <w:spacing w:line="360" w:lineRule="auto"/>
        <w:jc w:val="both"/>
        <w:rPr>
          <w:rFonts w:ascii="Sylfaen" w:hAnsi="Sylfaen"/>
          <w:sz w:val="28"/>
          <w:szCs w:val="28"/>
          <w:lang w:val="ka-GE"/>
        </w:rPr>
      </w:pPr>
      <w:r>
        <w:rPr>
          <w:rFonts w:ascii="Sylfaen" w:hAnsi="Sylfaen"/>
          <w:sz w:val="28"/>
          <w:szCs w:val="28"/>
          <w:lang w:val="ka-GE"/>
        </w:rPr>
        <w:t xml:space="preserve">   </w:t>
      </w:r>
    </w:p>
    <w:p w:rsidR="00E65AD5" w:rsidRDefault="00E65AD5" w:rsidP="0086038B">
      <w:pPr>
        <w:spacing w:line="360" w:lineRule="auto"/>
        <w:jc w:val="both"/>
        <w:rPr>
          <w:rFonts w:ascii="Sylfaen" w:hAnsi="Sylfaen"/>
          <w:sz w:val="28"/>
          <w:szCs w:val="28"/>
          <w:lang w:val="ka-GE"/>
        </w:rPr>
      </w:pPr>
    </w:p>
    <w:p w:rsidR="00E65AD5" w:rsidRPr="00BE1623" w:rsidRDefault="00E65AD5" w:rsidP="0086038B">
      <w:pPr>
        <w:spacing w:line="360" w:lineRule="auto"/>
        <w:jc w:val="both"/>
        <w:rPr>
          <w:rFonts w:ascii="Sylfaen" w:hAnsi="Sylfaen"/>
          <w:sz w:val="24"/>
          <w:szCs w:val="24"/>
        </w:rPr>
      </w:pPr>
      <w:r>
        <w:rPr>
          <w:rFonts w:ascii="Sylfaen" w:hAnsi="Sylfaen"/>
          <w:sz w:val="28"/>
          <w:szCs w:val="28"/>
          <w:lang w:val="ka-GE"/>
        </w:rPr>
        <w:t xml:space="preserve">                                                       </w:t>
      </w:r>
      <w:r w:rsidR="00BE1623" w:rsidRPr="00BE1623">
        <w:rPr>
          <w:rFonts w:ascii="Sylfaen" w:hAnsi="Sylfaen"/>
          <w:sz w:val="24"/>
          <w:szCs w:val="24"/>
        </w:rPr>
        <w:t>17</w:t>
      </w:r>
    </w:p>
    <w:p w:rsidR="00F05056" w:rsidRDefault="0091078E" w:rsidP="0086038B">
      <w:pPr>
        <w:spacing w:line="360" w:lineRule="auto"/>
        <w:jc w:val="both"/>
        <w:rPr>
          <w:rFonts w:ascii="Sylfaen" w:hAnsi="Sylfaen"/>
          <w:sz w:val="28"/>
          <w:szCs w:val="28"/>
          <w:lang w:val="ka-GE"/>
        </w:rPr>
      </w:pPr>
      <w:r>
        <w:rPr>
          <w:rFonts w:ascii="Sylfaen" w:hAnsi="Sylfaen"/>
          <w:sz w:val="28"/>
          <w:szCs w:val="28"/>
        </w:rPr>
        <w:lastRenderedPageBreak/>
        <w:t>3</w:t>
      </w:r>
      <w:r w:rsidR="00F05056" w:rsidRPr="00F05056">
        <w:rPr>
          <w:rFonts w:ascii="Sylfaen" w:hAnsi="Sylfaen"/>
          <w:sz w:val="28"/>
          <w:szCs w:val="28"/>
        </w:rPr>
        <w:t xml:space="preserve">.4    </w:t>
      </w:r>
      <w:r w:rsidR="00F05056" w:rsidRPr="00F05056">
        <w:rPr>
          <w:rFonts w:ascii="Sylfaen" w:hAnsi="Sylfaen"/>
          <w:sz w:val="28"/>
          <w:szCs w:val="28"/>
          <w:lang w:val="ka-GE"/>
        </w:rPr>
        <w:t>ინტე</w:t>
      </w:r>
      <w:r w:rsidR="00F05056">
        <w:rPr>
          <w:rFonts w:ascii="Sylfaen" w:hAnsi="Sylfaen"/>
          <w:sz w:val="28"/>
          <w:szCs w:val="28"/>
          <w:lang w:val="ka-GE"/>
        </w:rPr>
        <w:t>რვ</w:t>
      </w:r>
      <w:r w:rsidR="00F05056" w:rsidRPr="00F05056">
        <w:rPr>
          <w:rFonts w:ascii="Sylfaen" w:hAnsi="Sylfaen"/>
          <w:sz w:val="28"/>
          <w:szCs w:val="28"/>
          <w:lang w:val="ka-GE"/>
        </w:rPr>
        <w:t>იუ</w:t>
      </w:r>
    </w:p>
    <w:p w:rsidR="00F05056" w:rsidRDefault="00F05056" w:rsidP="0086038B">
      <w:pPr>
        <w:spacing w:line="360" w:lineRule="auto"/>
        <w:jc w:val="both"/>
        <w:rPr>
          <w:rFonts w:ascii="Sylfaen" w:hAnsi="Sylfaen"/>
          <w:sz w:val="24"/>
          <w:szCs w:val="24"/>
          <w:lang w:val="ka-GE"/>
        </w:rPr>
      </w:pPr>
      <w:r>
        <w:rPr>
          <w:rFonts w:ascii="Sylfaen" w:hAnsi="Sylfaen"/>
          <w:sz w:val="24"/>
          <w:szCs w:val="24"/>
          <w:lang w:val="ka-GE"/>
        </w:rPr>
        <w:t xml:space="preserve">  ეს მეთოდი საშუალებას იძლევა ნათლად დაინახო კონკრეტული ადამინების დამოკიდებულება </w:t>
      </w:r>
      <w:r w:rsidR="004A4068">
        <w:rPr>
          <w:rFonts w:ascii="Sylfaen" w:hAnsi="Sylfaen"/>
          <w:sz w:val="24"/>
          <w:szCs w:val="24"/>
          <w:lang w:val="ka-GE"/>
        </w:rPr>
        <w:t xml:space="preserve">. ინტერვიუ </w:t>
      </w:r>
      <w:proofErr w:type="spellStart"/>
      <w:r w:rsidR="004A4068">
        <w:rPr>
          <w:rFonts w:ascii="Sylfaen" w:hAnsi="Sylfaen"/>
          <w:sz w:val="24"/>
          <w:szCs w:val="24"/>
          <w:lang w:val="ka-GE"/>
        </w:rPr>
        <w:t>განხორცილედა</w:t>
      </w:r>
      <w:proofErr w:type="spellEnd"/>
      <w:r w:rsidR="004A4068">
        <w:rPr>
          <w:rFonts w:ascii="Sylfaen" w:hAnsi="Sylfaen"/>
          <w:sz w:val="24"/>
          <w:szCs w:val="24"/>
          <w:lang w:val="ka-GE"/>
        </w:rPr>
        <w:t xml:space="preserve"> საბაზო საშუალო საფეხურის 10 მშობელსა  და 10 მასწავლებელთან .</w:t>
      </w:r>
    </w:p>
    <w:p w:rsidR="003205D8" w:rsidRDefault="003205D8" w:rsidP="0086038B">
      <w:pPr>
        <w:spacing w:line="360" w:lineRule="auto"/>
        <w:jc w:val="both"/>
        <w:rPr>
          <w:rFonts w:ascii="Sylfaen" w:hAnsi="Sylfaen"/>
          <w:sz w:val="24"/>
          <w:szCs w:val="24"/>
          <w:lang w:val="ka-GE"/>
        </w:rPr>
      </w:pPr>
      <w:r>
        <w:rPr>
          <w:rFonts w:ascii="Sylfaen" w:hAnsi="Sylfaen"/>
          <w:sz w:val="24"/>
          <w:szCs w:val="24"/>
          <w:lang w:val="ka-GE"/>
        </w:rPr>
        <w:t xml:space="preserve">  </w:t>
      </w:r>
    </w:p>
    <w:p w:rsidR="00F05056" w:rsidRDefault="005D27F2" w:rsidP="0086038B">
      <w:pPr>
        <w:spacing w:line="360" w:lineRule="auto"/>
        <w:jc w:val="both"/>
        <w:rPr>
          <w:rFonts w:ascii="Sylfaen" w:hAnsi="Sylfaen"/>
          <w:sz w:val="24"/>
          <w:szCs w:val="24"/>
          <w:lang w:val="ka-GE"/>
        </w:rPr>
      </w:pPr>
      <w:r>
        <w:rPr>
          <w:rFonts w:ascii="Sylfaen" w:hAnsi="Sylfaen"/>
          <w:sz w:val="24"/>
          <w:szCs w:val="24"/>
          <w:lang w:val="ka-GE"/>
        </w:rPr>
        <w:t xml:space="preserve">   წინასწარ შემუშავდა განსხვავებული კითხვები მასწავლებლებისა და მშობლებისათვის. რესპოდენტებს  წინასწარ ემცნო ინტერვიუს მიზანი.    განსაკუთრებით ვიმუშავე განწყობის შექმნასა და ნდობის მოპოვებაზე. </w:t>
      </w:r>
      <w:r w:rsidR="004A4068">
        <w:rPr>
          <w:rFonts w:ascii="Sylfaen" w:hAnsi="Sylfaen"/>
          <w:sz w:val="24"/>
          <w:szCs w:val="24"/>
          <w:lang w:val="ka-GE"/>
        </w:rPr>
        <w:t xml:space="preserve">რესპოდენტებს </w:t>
      </w:r>
      <w:r>
        <w:rPr>
          <w:rFonts w:ascii="Sylfaen" w:hAnsi="Sylfaen"/>
          <w:sz w:val="24"/>
          <w:szCs w:val="24"/>
          <w:lang w:val="ka-GE"/>
        </w:rPr>
        <w:t xml:space="preserve"> განემარტათ კვლევის მნიშვნელობა  და სერიოზულობა. შესაბამისად ,</w:t>
      </w:r>
      <w:r w:rsidR="009E4980">
        <w:rPr>
          <w:rFonts w:ascii="Sylfaen" w:hAnsi="Sylfaen"/>
          <w:sz w:val="24"/>
          <w:szCs w:val="24"/>
          <w:lang w:val="ka-GE"/>
        </w:rPr>
        <w:t xml:space="preserve"> </w:t>
      </w:r>
      <w:r>
        <w:rPr>
          <w:rFonts w:ascii="Sylfaen" w:hAnsi="Sylfaen"/>
          <w:sz w:val="24"/>
          <w:szCs w:val="24"/>
          <w:lang w:val="ka-GE"/>
        </w:rPr>
        <w:t xml:space="preserve">მათ გააცნობიერეს საკუთარი </w:t>
      </w:r>
      <w:r w:rsidR="0021405B">
        <w:rPr>
          <w:rFonts w:ascii="Sylfaen" w:hAnsi="Sylfaen"/>
          <w:sz w:val="24"/>
          <w:szCs w:val="24"/>
          <w:lang w:val="ka-GE"/>
        </w:rPr>
        <w:t xml:space="preserve">პასუხებზე პასუხისმგებლობა. </w:t>
      </w:r>
      <w:r>
        <w:rPr>
          <w:rFonts w:ascii="Sylfaen" w:hAnsi="Sylfaen"/>
          <w:sz w:val="24"/>
          <w:szCs w:val="24"/>
          <w:lang w:val="ka-GE"/>
        </w:rPr>
        <w:t xml:space="preserve"> </w:t>
      </w:r>
    </w:p>
    <w:p w:rsidR="0021405B" w:rsidRDefault="0021405B" w:rsidP="0086038B">
      <w:pPr>
        <w:spacing w:line="360" w:lineRule="auto"/>
        <w:jc w:val="both"/>
        <w:rPr>
          <w:rFonts w:ascii="Sylfaen" w:hAnsi="Sylfaen"/>
          <w:sz w:val="24"/>
          <w:szCs w:val="24"/>
          <w:lang w:val="ka-GE"/>
        </w:rPr>
      </w:pPr>
      <w:r>
        <w:rPr>
          <w:rFonts w:ascii="Sylfaen" w:hAnsi="Sylfaen"/>
          <w:sz w:val="24"/>
          <w:szCs w:val="24"/>
          <w:lang w:val="ka-GE"/>
        </w:rPr>
        <w:t xml:space="preserve">    </w:t>
      </w:r>
      <w:proofErr w:type="spellStart"/>
      <w:r>
        <w:rPr>
          <w:rFonts w:ascii="Sylfaen" w:hAnsi="Sylfaen"/>
          <w:sz w:val="24"/>
          <w:szCs w:val="24"/>
          <w:lang w:val="ka-GE"/>
        </w:rPr>
        <w:t>ავთტენტური</w:t>
      </w:r>
      <w:proofErr w:type="spellEnd"/>
      <w:r>
        <w:rPr>
          <w:rFonts w:ascii="Sylfaen" w:hAnsi="Sylfaen"/>
          <w:sz w:val="24"/>
          <w:szCs w:val="24"/>
          <w:lang w:val="ka-GE"/>
        </w:rPr>
        <w:t xml:space="preserve"> მასალის მიღების მიზნით , რესპოდენტებთან შეთანხმებით , ინტერვიუ წარიმართა </w:t>
      </w:r>
      <w:r w:rsidR="009E4980">
        <w:rPr>
          <w:rFonts w:ascii="Sylfaen" w:hAnsi="Sylfaen"/>
          <w:sz w:val="24"/>
          <w:szCs w:val="24"/>
          <w:lang w:val="ka-GE"/>
        </w:rPr>
        <w:t xml:space="preserve">აუდიო </w:t>
      </w:r>
      <w:r>
        <w:rPr>
          <w:rFonts w:ascii="Sylfaen" w:hAnsi="Sylfaen"/>
          <w:sz w:val="24"/>
          <w:szCs w:val="24"/>
          <w:lang w:val="ka-GE"/>
        </w:rPr>
        <w:t>ჩანაწერებით.</w:t>
      </w:r>
    </w:p>
    <w:p w:rsidR="009D757F" w:rsidRDefault="009D757F" w:rsidP="0086038B">
      <w:pPr>
        <w:spacing w:line="360" w:lineRule="auto"/>
        <w:jc w:val="both"/>
        <w:rPr>
          <w:rFonts w:ascii="Sylfaen" w:hAnsi="Sylfaen"/>
          <w:sz w:val="24"/>
          <w:szCs w:val="24"/>
          <w:lang w:val="ka-GE"/>
        </w:rPr>
      </w:pPr>
      <w:r>
        <w:rPr>
          <w:rFonts w:ascii="Sylfaen" w:hAnsi="Sylfaen"/>
          <w:sz w:val="24"/>
          <w:szCs w:val="24"/>
          <w:lang w:val="ka-GE"/>
        </w:rPr>
        <w:t xml:space="preserve">  ინტერვიუს კითხვების მიხედვით</w:t>
      </w:r>
      <w:r w:rsidR="00ED551D">
        <w:rPr>
          <w:rFonts w:ascii="Sylfaen" w:hAnsi="Sylfaen"/>
          <w:sz w:val="24"/>
          <w:szCs w:val="24"/>
          <w:lang w:val="ka-GE"/>
        </w:rPr>
        <w:t xml:space="preserve"> შეგროვდა ინფორმაცია  შემდეგ საკითხებზე:</w:t>
      </w:r>
      <w:r>
        <w:rPr>
          <w:rFonts w:ascii="Sylfaen" w:hAnsi="Sylfaen"/>
          <w:sz w:val="24"/>
          <w:szCs w:val="24"/>
          <w:lang w:val="ka-GE"/>
        </w:rPr>
        <w:t xml:space="preserve"> </w:t>
      </w:r>
    </w:p>
    <w:p w:rsidR="00ED551D" w:rsidRDefault="00ED551D"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რამდენად</w:t>
      </w:r>
      <w:r w:rsidR="006442B7">
        <w:rPr>
          <w:rFonts w:ascii="Sylfaen" w:hAnsi="Sylfaen"/>
          <w:sz w:val="24"/>
          <w:szCs w:val="24"/>
          <w:lang w:val="ka-GE"/>
        </w:rPr>
        <w:t xml:space="preserve"> ხშირად არიან ჩართული საგაკვეთილო პროცესში;</w:t>
      </w:r>
    </w:p>
    <w:p w:rsidR="006442B7" w:rsidRDefault="006442B7"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რომელი საგნებისადმი აქვთ მეტი დაინტერესება და რატომ;</w:t>
      </w:r>
    </w:p>
    <w:p w:rsidR="006442B7" w:rsidRDefault="006442B7"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როგორი უნდა იყოს გაკვეთილი , რომელიც მათ დააინტერესებს;</w:t>
      </w:r>
    </w:p>
    <w:p w:rsidR="006442B7" w:rsidRDefault="006442B7"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რა შემთხვევაში იქნებოდა გაკვეთილი მათთვის უფრო საინტერესო;</w:t>
      </w:r>
    </w:p>
    <w:p w:rsidR="006442B7" w:rsidRDefault="006442B7"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როგორი ტიპის აქტივობებში ერთვებიან უფრო მეტი ინტერესით;</w:t>
      </w:r>
    </w:p>
    <w:p w:rsidR="006442B7" w:rsidRDefault="006442B7" w:rsidP="00ED551D">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რა დროს უთმობენ მოსწავლეებში სახლში საგნებზე მუშაობას;</w:t>
      </w:r>
    </w:p>
    <w:p w:rsidR="004A4068" w:rsidRDefault="004A4068" w:rsidP="004A4068">
      <w:pPr>
        <w:spacing w:line="360" w:lineRule="auto"/>
        <w:jc w:val="both"/>
        <w:rPr>
          <w:rFonts w:ascii="Sylfaen" w:hAnsi="Sylfaen"/>
          <w:sz w:val="24"/>
          <w:szCs w:val="24"/>
          <w:lang w:val="ka-GE"/>
        </w:rPr>
      </w:pPr>
    </w:p>
    <w:p w:rsidR="00E65AD5" w:rsidRDefault="00E65AD5" w:rsidP="0091078E">
      <w:pPr>
        <w:spacing w:line="360" w:lineRule="auto"/>
        <w:ind w:left="360"/>
        <w:jc w:val="both"/>
        <w:rPr>
          <w:rFonts w:ascii="Sylfaen" w:hAnsi="Sylfaen"/>
          <w:sz w:val="32"/>
          <w:szCs w:val="32"/>
          <w:lang w:val="de-DE"/>
        </w:rPr>
      </w:pPr>
    </w:p>
    <w:p w:rsidR="00E65AD5" w:rsidRDefault="00E65AD5" w:rsidP="0091078E">
      <w:pPr>
        <w:spacing w:line="360" w:lineRule="auto"/>
        <w:ind w:left="360"/>
        <w:jc w:val="both"/>
        <w:rPr>
          <w:rFonts w:ascii="Sylfaen" w:hAnsi="Sylfaen"/>
          <w:sz w:val="32"/>
          <w:szCs w:val="32"/>
          <w:lang w:val="de-DE"/>
        </w:rPr>
      </w:pPr>
    </w:p>
    <w:p w:rsidR="00E65AD5" w:rsidRPr="00E65AD5" w:rsidRDefault="00E65AD5" w:rsidP="0091078E">
      <w:pPr>
        <w:spacing w:line="360" w:lineRule="auto"/>
        <w:ind w:left="360"/>
        <w:jc w:val="both"/>
        <w:rPr>
          <w:rFonts w:ascii="Sylfaen" w:hAnsi="Sylfaen"/>
          <w:sz w:val="24"/>
          <w:szCs w:val="24"/>
          <w:lang w:val="ka-GE"/>
        </w:rPr>
      </w:pPr>
      <w:r>
        <w:rPr>
          <w:rFonts w:ascii="Sylfaen" w:hAnsi="Sylfaen"/>
          <w:sz w:val="32"/>
          <w:szCs w:val="32"/>
          <w:lang w:val="ka-GE"/>
        </w:rPr>
        <w:t xml:space="preserve">                                            </w:t>
      </w:r>
      <w:r w:rsidR="00BE1623">
        <w:rPr>
          <w:rFonts w:ascii="Sylfaen" w:hAnsi="Sylfaen"/>
          <w:sz w:val="24"/>
          <w:szCs w:val="24"/>
          <w:lang w:val="ka-GE"/>
        </w:rPr>
        <w:t>18</w:t>
      </w:r>
    </w:p>
    <w:p w:rsidR="004A4068" w:rsidRPr="0091078E" w:rsidRDefault="0091078E" w:rsidP="0091078E">
      <w:pPr>
        <w:spacing w:line="360" w:lineRule="auto"/>
        <w:ind w:left="360"/>
        <w:jc w:val="both"/>
        <w:rPr>
          <w:rFonts w:ascii="Sylfaen" w:hAnsi="Sylfaen"/>
          <w:sz w:val="32"/>
          <w:szCs w:val="32"/>
          <w:lang w:val="ka-GE"/>
        </w:rPr>
      </w:pPr>
      <w:r>
        <w:rPr>
          <w:rFonts w:ascii="Sylfaen" w:hAnsi="Sylfaen"/>
          <w:sz w:val="32"/>
          <w:szCs w:val="32"/>
          <w:lang w:val="de-DE"/>
        </w:rPr>
        <w:lastRenderedPageBreak/>
        <w:t>3.5</w:t>
      </w:r>
      <w:r w:rsidR="009E4980" w:rsidRPr="0091078E">
        <w:rPr>
          <w:rFonts w:ascii="Sylfaen" w:hAnsi="Sylfaen"/>
          <w:sz w:val="32"/>
          <w:szCs w:val="32"/>
          <w:lang w:val="ka-GE"/>
        </w:rPr>
        <w:t xml:space="preserve">  </w:t>
      </w:r>
      <w:proofErr w:type="spellStart"/>
      <w:r w:rsidR="004A4068" w:rsidRPr="0091078E">
        <w:rPr>
          <w:rFonts w:ascii="Sylfaen" w:hAnsi="Sylfaen"/>
          <w:sz w:val="32"/>
          <w:szCs w:val="32"/>
          <w:lang w:val="ka-GE"/>
        </w:rPr>
        <w:t>ფოკუსჯგუფი</w:t>
      </w:r>
      <w:proofErr w:type="spellEnd"/>
    </w:p>
    <w:p w:rsidR="004A4068" w:rsidRDefault="004A4068" w:rsidP="004A4068">
      <w:pPr>
        <w:spacing w:line="360" w:lineRule="auto"/>
        <w:ind w:left="360"/>
        <w:jc w:val="both"/>
        <w:rPr>
          <w:rFonts w:ascii="Sylfaen" w:hAnsi="Sylfaen"/>
          <w:sz w:val="24"/>
          <w:szCs w:val="24"/>
          <w:lang w:val="ka-GE"/>
        </w:rPr>
      </w:pPr>
      <w:r>
        <w:rPr>
          <w:rFonts w:ascii="Sylfaen" w:hAnsi="Sylfaen"/>
          <w:sz w:val="24"/>
          <w:szCs w:val="24"/>
          <w:lang w:val="ka-GE"/>
        </w:rPr>
        <w:t xml:space="preserve">   ცნობილ</w:t>
      </w:r>
      <w:r w:rsidRPr="004A4068">
        <w:rPr>
          <w:rFonts w:ascii="Sylfaen" w:hAnsi="Sylfaen"/>
          <w:sz w:val="24"/>
          <w:szCs w:val="24"/>
          <w:lang w:val="ka-GE"/>
        </w:rPr>
        <w:t xml:space="preserve">ია, რომ </w:t>
      </w:r>
      <w:proofErr w:type="spellStart"/>
      <w:r w:rsidRPr="004A4068">
        <w:rPr>
          <w:rFonts w:ascii="Sylfaen" w:hAnsi="Sylfaen"/>
          <w:sz w:val="24"/>
          <w:szCs w:val="24"/>
          <w:lang w:val="ka-GE"/>
        </w:rPr>
        <w:t>ფოკუსჯგუფი</w:t>
      </w:r>
      <w:r>
        <w:rPr>
          <w:rFonts w:ascii="Sylfaen" w:hAnsi="Sylfaen"/>
          <w:sz w:val="24"/>
          <w:szCs w:val="24"/>
          <w:lang w:val="ka-GE"/>
        </w:rPr>
        <w:t>ს</w:t>
      </w:r>
      <w:proofErr w:type="spellEnd"/>
      <w:r>
        <w:rPr>
          <w:rFonts w:ascii="Sylfaen" w:hAnsi="Sylfaen"/>
          <w:sz w:val="24"/>
          <w:szCs w:val="24"/>
          <w:lang w:val="ka-GE"/>
        </w:rPr>
        <w:t xml:space="preserve"> დროს მონაწილეები გაცილებით გულახდილები არიან</w:t>
      </w:r>
      <w:r w:rsidR="009E4980">
        <w:rPr>
          <w:rFonts w:ascii="Sylfaen" w:hAnsi="Sylfaen"/>
          <w:sz w:val="24"/>
          <w:szCs w:val="24"/>
          <w:lang w:val="ka-GE"/>
        </w:rPr>
        <w:t>,</w:t>
      </w:r>
      <w:r>
        <w:rPr>
          <w:rFonts w:ascii="Sylfaen" w:hAnsi="Sylfaen"/>
          <w:sz w:val="24"/>
          <w:szCs w:val="24"/>
          <w:lang w:val="ka-GE"/>
        </w:rPr>
        <w:t xml:space="preserve"> ვიდრე ინტერვიუს მიცემისას.  ისინი უფრო მეტად ავლენენ თავიანთ დამოკიდებულებებს,  ღიად გამოხატავენ აზრებს , განწყობებსა და ემოციებს. </w:t>
      </w:r>
      <w:proofErr w:type="spellStart"/>
      <w:r>
        <w:rPr>
          <w:rFonts w:ascii="Sylfaen" w:hAnsi="Sylfaen"/>
          <w:sz w:val="24"/>
          <w:szCs w:val="24"/>
          <w:lang w:val="ka-GE"/>
        </w:rPr>
        <w:t>ფოკუსჯგუფი</w:t>
      </w:r>
      <w:proofErr w:type="spellEnd"/>
      <w:r>
        <w:rPr>
          <w:rFonts w:ascii="Sylfaen" w:hAnsi="Sylfaen"/>
          <w:sz w:val="24"/>
          <w:szCs w:val="24"/>
          <w:lang w:val="ka-GE"/>
        </w:rPr>
        <w:t xml:space="preserve"> ცალ-ცალკე  ჩატარდა საბაზო საშუალო საფეხურის</w:t>
      </w:r>
      <w:r w:rsidR="009E4980">
        <w:rPr>
          <w:rFonts w:ascii="Sylfaen" w:hAnsi="Sylfaen"/>
          <w:sz w:val="24"/>
          <w:szCs w:val="24"/>
          <w:lang w:val="ka-GE"/>
        </w:rPr>
        <w:t xml:space="preserve"> 20  </w:t>
      </w:r>
      <w:r>
        <w:rPr>
          <w:rFonts w:ascii="Sylfaen" w:hAnsi="Sylfaen"/>
          <w:sz w:val="24"/>
          <w:szCs w:val="24"/>
          <w:lang w:val="ka-GE"/>
        </w:rPr>
        <w:t>მასწავლებლისა და</w:t>
      </w:r>
      <w:r w:rsidR="009E4980">
        <w:rPr>
          <w:rFonts w:ascii="Sylfaen" w:hAnsi="Sylfaen"/>
          <w:sz w:val="24"/>
          <w:szCs w:val="24"/>
          <w:lang w:val="ka-GE"/>
        </w:rPr>
        <w:t xml:space="preserve"> 30 </w:t>
      </w:r>
      <w:r>
        <w:rPr>
          <w:rFonts w:ascii="Sylfaen" w:hAnsi="Sylfaen"/>
          <w:sz w:val="24"/>
          <w:szCs w:val="24"/>
          <w:lang w:val="ka-GE"/>
        </w:rPr>
        <w:t xml:space="preserve"> მშობლის მონაწილეობით.</w:t>
      </w:r>
      <w:r w:rsidR="001A42D0">
        <w:rPr>
          <w:rFonts w:ascii="Sylfaen" w:hAnsi="Sylfaen"/>
          <w:sz w:val="24"/>
          <w:szCs w:val="24"/>
        </w:rPr>
        <w:t xml:space="preserve">  </w:t>
      </w:r>
      <w:r w:rsidR="001A42D0">
        <w:rPr>
          <w:rFonts w:ascii="Sylfaen" w:hAnsi="Sylfaen"/>
          <w:sz w:val="24"/>
          <w:szCs w:val="24"/>
          <w:lang w:val="ka-GE"/>
        </w:rPr>
        <w:t xml:space="preserve"> წინასწარ მომზადდა დისკუსიის გეგმა. </w:t>
      </w:r>
      <w:proofErr w:type="spellStart"/>
      <w:r w:rsidR="001A42D0">
        <w:rPr>
          <w:rFonts w:ascii="Sylfaen" w:hAnsi="Sylfaen"/>
          <w:sz w:val="24"/>
          <w:szCs w:val="24"/>
          <w:lang w:val="ka-GE"/>
        </w:rPr>
        <w:t>ფოკუსჯგუფი</w:t>
      </w:r>
      <w:proofErr w:type="spellEnd"/>
      <w:r w:rsidR="001A42D0">
        <w:rPr>
          <w:rFonts w:ascii="Sylfaen" w:hAnsi="Sylfaen"/>
          <w:sz w:val="24"/>
          <w:szCs w:val="24"/>
          <w:lang w:val="ka-GE"/>
        </w:rPr>
        <w:t xml:space="preserve"> მიმდინარეობდა 2 საათის განმავლობაში. </w:t>
      </w:r>
      <w:r>
        <w:rPr>
          <w:rFonts w:ascii="Sylfaen" w:hAnsi="Sylfaen"/>
          <w:sz w:val="24"/>
          <w:szCs w:val="24"/>
          <w:lang w:val="ka-GE"/>
        </w:rPr>
        <w:t xml:space="preserve"> </w:t>
      </w:r>
    </w:p>
    <w:p w:rsidR="006166CC" w:rsidRPr="006442B7" w:rsidRDefault="004A4068" w:rsidP="004A4068">
      <w:pPr>
        <w:spacing w:line="360" w:lineRule="auto"/>
        <w:ind w:left="360"/>
        <w:jc w:val="both"/>
        <w:rPr>
          <w:rFonts w:ascii="Sylfaen" w:hAnsi="Sylfaen"/>
          <w:sz w:val="24"/>
          <w:szCs w:val="24"/>
          <w:lang w:val="ka-GE"/>
        </w:rPr>
      </w:pPr>
      <w:r>
        <w:rPr>
          <w:rFonts w:ascii="Sylfaen" w:hAnsi="Sylfaen"/>
          <w:sz w:val="24"/>
          <w:szCs w:val="24"/>
          <w:lang w:val="ka-GE"/>
        </w:rPr>
        <w:t xml:space="preserve">      პედაგოგებსა და მშობლებს </w:t>
      </w:r>
      <w:r w:rsidR="003205D8">
        <w:rPr>
          <w:rFonts w:ascii="Sylfaen" w:hAnsi="Sylfaen"/>
          <w:sz w:val="24"/>
          <w:szCs w:val="24"/>
          <w:lang w:val="ka-GE"/>
        </w:rPr>
        <w:t xml:space="preserve"> ვთხოვე ესაუბრათ შემდეგი საკითხების ირგვლივ</w:t>
      </w:r>
      <w:r>
        <w:rPr>
          <w:rFonts w:ascii="Sylfaen" w:hAnsi="Sylfaen"/>
          <w:sz w:val="24"/>
          <w:szCs w:val="24"/>
          <w:lang w:val="ka-GE"/>
        </w:rPr>
        <w:t xml:space="preserve"> </w:t>
      </w:r>
      <w:r w:rsidR="003205D8">
        <w:rPr>
          <w:rFonts w:ascii="Sylfaen" w:hAnsi="Sylfaen"/>
          <w:sz w:val="24"/>
          <w:szCs w:val="24"/>
          <w:lang w:val="ka-GE"/>
        </w:rPr>
        <w:t>:</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 xml:space="preserve">გაკვეთილის განმავლობაში რა დროითაა ჩართული </w:t>
      </w:r>
      <w:r w:rsidR="009E4980">
        <w:rPr>
          <w:rFonts w:ascii="Sylfaen" w:hAnsi="Sylfaen"/>
          <w:sz w:val="24"/>
          <w:szCs w:val="24"/>
          <w:lang w:val="ka-GE"/>
        </w:rPr>
        <w:t>კლასის</w:t>
      </w:r>
      <w:r>
        <w:rPr>
          <w:rFonts w:ascii="Sylfaen" w:hAnsi="Sylfaen"/>
          <w:sz w:val="24"/>
          <w:szCs w:val="24"/>
          <w:lang w:val="ka-GE"/>
        </w:rPr>
        <w:t xml:space="preserve"> უმრავლესობა;</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რომელი საგნებისადმი აქვთ მეტი დაინტერესება და რატომ;</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როგორი ტიპის აქტივობებში ერთვებიან უფრო მეტი ინტერესით;</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რა დროს უთმობენ მოსწავლეებში სახლში საგნებზე მუშაობას;</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მოტივაციის ამაღლების რა ხერხებსა და სტრატეგიებს მიმართავენ მშობლები/ მასწავლებლები;</w:t>
      </w:r>
    </w:p>
    <w:p w:rsidR="003205D8" w:rsidRDefault="003205D8" w:rsidP="003205D8">
      <w:pPr>
        <w:pStyle w:val="ListParagraph"/>
        <w:numPr>
          <w:ilvl w:val="0"/>
          <w:numId w:val="16"/>
        </w:numPr>
        <w:spacing w:line="360" w:lineRule="auto"/>
        <w:jc w:val="both"/>
        <w:rPr>
          <w:rFonts w:ascii="Sylfaen" w:hAnsi="Sylfaen"/>
          <w:sz w:val="24"/>
          <w:szCs w:val="24"/>
          <w:lang w:val="ka-GE"/>
        </w:rPr>
      </w:pPr>
      <w:r>
        <w:rPr>
          <w:rFonts w:ascii="Sylfaen" w:hAnsi="Sylfaen"/>
          <w:sz w:val="24"/>
          <w:szCs w:val="24"/>
          <w:lang w:val="ka-GE"/>
        </w:rPr>
        <w:t>ინტერესდებიან თუ არა მოსწავლეები კლასგარეშე აქტივობებით;...</w:t>
      </w:r>
    </w:p>
    <w:p w:rsidR="008D6B71" w:rsidRDefault="008D6B71" w:rsidP="008D6B71">
      <w:pPr>
        <w:pStyle w:val="ListParagraph"/>
        <w:spacing w:line="360" w:lineRule="auto"/>
        <w:jc w:val="both"/>
        <w:rPr>
          <w:rFonts w:ascii="Sylfaen" w:hAnsi="Sylfaen"/>
          <w:sz w:val="24"/>
          <w:szCs w:val="24"/>
          <w:lang w:val="ka-GE"/>
        </w:rPr>
      </w:pPr>
    </w:p>
    <w:p w:rsidR="003205D8" w:rsidRDefault="008D6B71" w:rsidP="008D6B71">
      <w:pPr>
        <w:pStyle w:val="ListParagraph"/>
        <w:spacing w:line="360" w:lineRule="auto"/>
        <w:jc w:val="both"/>
        <w:rPr>
          <w:rFonts w:ascii="Sylfaen" w:hAnsi="Sylfaen"/>
          <w:sz w:val="24"/>
          <w:szCs w:val="24"/>
          <w:lang w:val="ka-GE"/>
        </w:rPr>
      </w:pPr>
      <w:r w:rsidRPr="008D6B71">
        <w:rPr>
          <w:rFonts w:ascii="Sylfaen" w:hAnsi="Sylfaen"/>
          <w:sz w:val="24"/>
          <w:szCs w:val="24"/>
          <w:lang w:val="ka-GE"/>
        </w:rPr>
        <w:t xml:space="preserve">ამ მეთოდმა საშუალება მომცა  დავკვირვებოდი </w:t>
      </w:r>
      <w:proofErr w:type="spellStart"/>
      <w:r w:rsidRPr="008D6B71">
        <w:rPr>
          <w:rFonts w:ascii="Sylfaen" w:hAnsi="Sylfaen"/>
          <w:sz w:val="24"/>
          <w:szCs w:val="24"/>
          <w:lang w:val="ka-GE"/>
        </w:rPr>
        <w:t>ფოკუსჯგუფის</w:t>
      </w:r>
      <w:proofErr w:type="spellEnd"/>
      <w:r w:rsidRPr="008D6B71">
        <w:rPr>
          <w:rFonts w:ascii="Sylfaen" w:hAnsi="Sylfaen"/>
          <w:sz w:val="24"/>
          <w:szCs w:val="24"/>
          <w:lang w:val="ka-GE"/>
        </w:rPr>
        <w:t xml:space="preserve"> მონაწილეთა მოსაზრებებს, სხვადასხვა პოზიციიდან დამენახა პრობლემა,</w:t>
      </w:r>
      <w:r>
        <w:rPr>
          <w:rFonts w:ascii="Sylfaen" w:hAnsi="Sylfaen"/>
          <w:sz w:val="24"/>
          <w:szCs w:val="24"/>
          <w:lang w:val="ka-GE"/>
        </w:rPr>
        <w:t xml:space="preserve"> წამოიჭრა ახალი საკითხები და გამოვლინდა დაფარული პრობლემები. </w:t>
      </w:r>
    </w:p>
    <w:p w:rsidR="001A42D0" w:rsidRPr="001A42D0" w:rsidRDefault="001A42D0" w:rsidP="008D6B71">
      <w:pPr>
        <w:pStyle w:val="ListParagraph"/>
        <w:spacing w:line="360" w:lineRule="auto"/>
        <w:jc w:val="both"/>
        <w:rPr>
          <w:rFonts w:ascii="Sylfaen" w:hAnsi="Sylfaen"/>
          <w:sz w:val="28"/>
          <w:szCs w:val="28"/>
          <w:lang w:val="ka-GE"/>
        </w:rPr>
      </w:pPr>
    </w:p>
    <w:p w:rsidR="00E65AD5" w:rsidRDefault="00E65AD5" w:rsidP="0091078E">
      <w:pPr>
        <w:spacing w:line="360" w:lineRule="auto"/>
        <w:jc w:val="both"/>
        <w:rPr>
          <w:rFonts w:ascii="Sylfaen" w:hAnsi="Sylfaen"/>
          <w:sz w:val="28"/>
          <w:szCs w:val="28"/>
          <w:lang w:val="de-DE"/>
        </w:rPr>
      </w:pPr>
    </w:p>
    <w:p w:rsidR="00E65AD5" w:rsidRDefault="00E65AD5" w:rsidP="0091078E">
      <w:pPr>
        <w:spacing w:line="360" w:lineRule="auto"/>
        <w:jc w:val="both"/>
        <w:rPr>
          <w:rFonts w:ascii="Sylfaen" w:hAnsi="Sylfaen"/>
          <w:sz w:val="28"/>
          <w:szCs w:val="28"/>
          <w:lang w:val="de-DE"/>
        </w:rPr>
      </w:pPr>
    </w:p>
    <w:p w:rsidR="00E65AD5" w:rsidRDefault="00E65AD5" w:rsidP="0091078E">
      <w:pPr>
        <w:spacing w:line="360" w:lineRule="auto"/>
        <w:jc w:val="both"/>
        <w:rPr>
          <w:rFonts w:ascii="Sylfaen" w:hAnsi="Sylfaen"/>
          <w:sz w:val="28"/>
          <w:szCs w:val="28"/>
          <w:lang w:val="de-DE"/>
        </w:rPr>
      </w:pPr>
    </w:p>
    <w:p w:rsidR="00E65AD5" w:rsidRPr="00E65AD5" w:rsidRDefault="00E65AD5" w:rsidP="0091078E">
      <w:pPr>
        <w:spacing w:line="360" w:lineRule="auto"/>
        <w:jc w:val="both"/>
        <w:rPr>
          <w:rFonts w:ascii="Sylfaen" w:hAnsi="Sylfaen"/>
          <w:sz w:val="24"/>
          <w:szCs w:val="24"/>
          <w:lang w:val="de-DE"/>
        </w:rPr>
      </w:pPr>
      <w:r>
        <w:rPr>
          <w:rFonts w:ascii="Sylfaen" w:hAnsi="Sylfaen"/>
          <w:sz w:val="28"/>
          <w:szCs w:val="28"/>
          <w:lang w:val="de-DE"/>
        </w:rPr>
        <w:t xml:space="preserve">                                                        </w:t>
      </w:r>
      <w:r w:rsidR="00BE1623">
        <w:rPr>
          <w:rFonts w:ascii="Sylfaen" w:hAnsi="Sylfaen"/>
          <w:sz w:val="24"/>
          <w:szCs w:val="24"/>
          <w:lang w:val="de-DE"/>
        </w:rPr>
        <w:t xml:space="preserve"> 19</w:t>
      </w:r>
    </w:p>
    <w:p w:rsidR="0000227A" w:rsidRDefault="0000227A" w:rsidP="0000227A">
      <w:pPr>
        <w:spacing w:line="360" w:lineRule="auto"/>
        <w:jc w:val="both"/>
        <w:rPr>
          <w:rFonts w:ascii="Sylfaen" w:hAnsi="Sylfaen"/>
          <w:sz w:val="24"/>
          <w:szCs w:val="24"/>
          <w:lang w:val="ka-GE"/>
        </w:rPr>
      </w:pPr>
      <w:r>
        <w:rPr>
          <w:rFonts w:ascii="Sylfaen" w:hAnsi="Sylfaen"/>
          <w:sz w:val="24"/>
          <w:szCs w:val="24"/>
          <w:lang w:val="ka-GE"/>
        </w:rPr>
        <w:lastRenderedPageBreak/>
        <w:t xml:space="preserve">     კვლევის პროცესში </w:t>
      </w:r>
      <w:r w:rsidR="009E4980">
        <w:rPr>
          <w:rFonts w:ascii="Sylfaen" w:hAnsi="Sylfaen"/>
          <w:sz w:val="24"/>
          <w:szCs w:val="24"/>
          <w:lang w:val="ka-GE"/>
        </w:rPr>
        <w:t>ასევე</w:t>
      </w:r>
      <w:r>
        <w:rPr>
          <w:rFonts w:ascii="Sylfaen" w:hAnsi="Sylfaen"/>
          <w:sz w:val="24"/>
          <w:szCs w:val="24"/>
          <w:lang w:val="ka-GE"/>
        </w:rPr>
        <w:t xml:space="preserve"> გამოყენებული იყო რაოდენობრივი კვლევის მეთოდი-ანკეტირება. კითხვარი ანონიმური იყო და  შედგებოდა ღია და დახურული შეკითხვებისაგან . </w:t>
      </w:r>
      <w:proofErr w:type="spellStart"/>
      <w:r>
        <w:rPr>
          <w:rFonts w:ascii="Sylfaen" w:hAnsi="Sylfaen"/>
          <w:sz w:val="24"/>
          <w:szCs w:val="24"/>
          <w:lang w:val="ka-GE"/>
        </w:rPr>
        <w:t>ანკეტირებისას</w:t>
      </w:r>
      <w:proofErr w:type="spellEnd"/>
      <w:r>
        <w:rPr>
          <w:rFonts w:ascii="Sylfaen" w:hAnsi="Sylfaen"/>
          <w:sz w:val="24"/>
          <w:szCs w:val="24"/>
          <w:lang w:val="ka-GE"/>
        </w:rPr>
        <w:t xml:space="preserve">  გავითვალისწინე , რომ კითხვები ყოფილიყო კონკრეტული, კარგად სტრუქტურირებული და ეთიკური. </w:t>
      </w:r>
      <w:r w:rsidR="009E4980">
        <w:rPr>
          <w:rFonts w:ascii="Sylfaen" w:hAnsi="Sylfaen"/>
          <w:sz w:val="24"/>
          <w:szCs w:val="24"/>
          <w:lang w:val="ka-GE"/>
        </w:rPr>
        <w:t xml:space="preserve"> კითხვარი შეავსო საშუალო საბაზო-საშუალო საფეხურის 50 მოსწავლემ. ანკეტირების საფუძველზე</w:t>
      </w:r>
      <w:r w:rsidR="00AF50EF">
        <w:rPr>
          <w:rFonts w:ascii="Sylfaen" w:hAnsi="Sylfaen"/>
          <w:sz w:val="24"/>
          <w:szCs w:val="24"/>
          <w:lang w:val="ka-GE"/>
        </w:rPr>
        <w:t xml:space="preserve"> უნდა გარკვეულიყო  კონკრეტული </w:t>
      </w:r>
      <w:proofErr w:type="spellStart"/>
      <w:r w:rsidR="00AF50EF">
        <w:rPr>
          <w:rFonts w:ascii="Sylfaen" w:hAnsi="Sylfaen"/>
          <w:sz w:val="24"/>
          <w:szCs w:val="24"/>
          <w:lang w:val="ka-GE"/>
        </w:rPr>
        <w:t>მოტივატორები</w:t>
      </w:r>
      <w:proofErr w:type="spellEnd"/>
      <w:r w:rsidR="00AF50EF">
        <w:rPr>
          <w:rFonts w:ascii="Sylfaen" w:hAnsi="Sylfaen"/>
          <w:sz w:val="24"/>
          <w:szCs w:val="24"/>
          <w:lang w:val="ka-GE"/>
        </w:rPr>
        <w:t>, რომელიც ხელს შეუწყობდა მოსწავლეთა უფრო მეტად დაინტერესებას ზოგადა</w:t>
      </w:r>
      <w:r w:rsidR="00C64006">
        <w:rPr>
          <w:rFonts w:ascii="Sylfaen" w:hAnsi="Sylfaen"/>
          <w:sz w:val="24"/>
          <w:szCs w:val="24"/>
          <w:lang w:val="ka-GE"/>
        </w:rPr>
        <w:t>დ</w:t>
      </w:r>
      <w:r w:rsidR="00AF50EF">
        <w:rPr>
          <w:rFonts w:ascii="Sylfaen" w:hAnsi="Sylfaen"/>
          <w:sz w:val="24"/>
          <w:szCs w:val="24"/>
          <w:lang w:val="ka-GE"/>
        </w:rPr>
        <w:t xml:space="preserve"> სასწავლო პროცესისა და კონკრეტულად სამოქალაქო განათლების </w:t>
      </w:r>
      <w:proofErr w:type="spellStart"/>
      <w:r w:rsidR="00AF50EF">
        <w:rPr>
          <w:rFonts w:ascii="Sylfaen" w:hAnsi="Sylfaen"/>
          <w:sz w:val="24"/>
          <w:szCs w:val="24"/>
          <w:lang w:val="ka-GE"/>
        </w:rPr>
        <w:t>გაკვეთილებისადმი</w:t>
      </w:r>
      <w:proofErr w:type="spellEnd"/>
      <w:r w:rsidR="00AF50EF">
        <w:rPr>
          <w:rFonts w:ascii="Sylfaen" w:hAnsi="Sylfaen"/>
          <w:sz w:val="24"/>
          <w:szCs w:val="24"/>
          <w:lang w:val="ka-GE"/>
        </w:rPr>
        <w:t xml:space="preserve">. </w:t>
      </w:r>
    </w:p>
    <w:p w:rsidR="00010391" w:rsidRPr="00145DDA" w:rsidRDefault="00010391" w:rsidP="0000227A">
      <w:pPr>
        <w:spacing w:line="360" w:lineRule="auto"/>
        <w:jc w:val="both"/>
        <w:rPr>
          <w:rFonts w:ascii="Sylfaen" w:hAnsi="Sylfaen"/>
          <w:sz w:val="24"/>
          <w:szCs w:val="24"/>
        </w:rPr>
      </w:pPr>
    </w:p>
    <w:p w:rsidR="00AF50EF" w:rsidRPr="0091078E" w:rsidRDefault="00C64006" w:rsidP="00E65AD5">
      <w:pPr>
        <w:spacing w:line="276" w:lineRule="auto"/>
        <w:jc w:val="both"/>
        <w:rPr>
          <w:rFonts w:ascii="Sylfaen" w:hAnsi="Sylfaen"/>
          <w:sz w:val="28"/>
          <w:szCs w:val="28"/>
          <w:lang w:val="ka-GE"/>
        </w:rPr>
      </w:pPr>
      <w:r>
        <w:rPr>
          <w:rFonts w:ascii="Sylfaen" w:hAnsi="Sylfaen"/>
          <w:sz w:val="28"/>
          <w:szCs w:val="28"/>
          <w:lang w:val="ka-GE"/>
        </w:rPr>
        <w:t xml:space="preserve">3.7 </w:t>
      </w:r>
      <w:r w:rsidR="00AF50EF" w:rsidRPr="0091078E">
        <w:rPr>
          <w:rFonts w:ascii="Sylfaen" w:hAnsi="Sylfaen"/>
          <w:sz w:val="28"/>
          <w:szCs w:val="28"/>
          <w:lang w:val="ka-GE"/>
        </w:rPr>
        <w:t>მეორადი მონაცემების ანალიზი</w:t>
      </w:r>
    </w:p>
    <w:p w:rsidR="003913BB" w:rsidRDefault="006622FA" w:rsidP="002D7FBC">
      <w:pPr>
        <w:spacing w:line="360" w:lineRule="auto"/>
        <w:rPr>
          <w:rFonts w:ascii="Sylfaen" w:hAnsi="Sylfaen"/>
          <w:sz w:val="24"/>
          <w:szCs w:val="24"/>
          <w:lang w:val="ka-GE"/>
        </w:rPr>
      </w:pPr>
      <w:r>
        <w:rPr>
          <w:rFonts w:ascii="Sylfaen" w:hAnsi="Sylfaen"/>
          <w:sz w:val="24"/>
          <w:szCs w:val="24"/>
          <w:lang w:val="ka-GE"/>
        </w:rPr>
        <w:t xml:space="preserve">     </w:t>
      </w:r>
      <w:r w:rsidR="004C0011">
        <w:rPr>
          <w:rFonts w:ascii="Sylfaen" w:hAnsi="Sylfaen"/>
          <w:sz w:val="24"/>
          <w:szCs w:val="24"/>
          <w:lang w:val="ka-GE"/>
        </w:rPr>
        <w:t xml:space="preserve">მეორადი მონაცემების ანალიზისთვის დამუშავდა 2016-17 სასწავლო </w:t>
      </w:r>
      <w:r>
        <w:rPr>
          <w:rFonts w:ascii="Sylfaen" w:hAnsi="Sylfaen"/>
          <w:sz w:val="24"/>
          <w:szCs w:val="24"/>
          <w:lang w:val="ka-GE"/>
        </w:rPr>
        <w:t xml:space="preserve">წელს საბაზო-საშუალო საფეხურის (მე-9, მე-10 </w:t>
      </w:r>
      <w:r w:rsidR="00010391">
        <w:rPr>
          <w:rFonts w:ascii="Sylfaen" w:hAnsi="Sylfaen"/>
          <w:sz w:val="24"/>
          <w:szCs w:val="24"/>
          <w:lang w:val="ka-GE"/>
        </w:rPr>
        <w:t>კლასის</w:t>
      </w:r>
      <w:r>
        <w:rPr>
          <w:rFonts w:ascii="Sylfaen" w:hAnsi="Sylfaen"/>
          <w:sz w:val="24"/>
          <w:szCs w:val="24"/>
          <w:lang w:val="ka-GE"/>
        </w:rPr>
        <w:t xml:space="preserve"> ) </w:t>
      </w:r>
      <w:r w:rsidR="004C0011">
        <w:rPr>
          <w:rFonts w:ascii="Sylfaen" w:hAnsi="Sylfaen"/>
          <w:sz w:val="24"/>
          <w:szCs w:val="24"/>
          <w:lang w:val="ka-GE"/>
        </w:rPr>
        <w:t xml:space="preserve">მოსწავლეთა აკადემიური მონაცემების პირველი </w:t>
      </w:r>
      <w:r>
        <w:rPr>
          <w:rFonts w:ascii="Sylfaen" w:hAnsi="Sylfaen"/>
          <w:sz w:val="24"/>
          <w:szCs w:val="24"/>
          <w:lang w:val="ka-GE"/>
        </w:rPr>
        <w:t>დ</w:t>
      </w:r>
      <w:r w:rsidR="004C0011">
        <w:rPr>
          <w:rFonts w:ascii="Sylfaen" w:hAnsi="Sylfaen"/>
          <w:sz w:val="24"/>
          <w:szCs w:val="24"/>
          <w:lang w:val="ka-GE"/>
        </w:rPr>
        <w:t xml:space="preserve">ა მეორე სემესტრების მიხედვით და ასევე  , </w:t>
      </w:r>
      <w:r>
        <w:rPr>
          <w:rFonts w:ascii="Sylfaen" w:hAnsi="Sylfaen"/>
          <w:sz w:val="24"/>
          <w:szCs w:val="24"/>
          <w:lang w:val="ka-GE"/>
        </w:rPr>
        <w:t>მოსწავლეთ</w:t>
      </w:r>
      <w:r w:rsidR="00010391">
        <w:rPr>
          <w:rFonts w:ascii="Sylfaen" w:hAnsi="Sylfaen"/>
          <w:sz w:val="24"/>
          <w:szCs w:val="24"/>
          <w:lang w:val="ka-GE"/>
        </w:rPr>
        <w:t>ა</w:t>
      </w:r>
      <w:r>
        <w:rPr>
          <w:rFonts w:ascii="Sylfaen" w:hAnsi="Sylfaen"/>
          <w:sz w:val="24"/>
          <w:szCs w:val="24"/>
          <w:lang w:val="ka-GE"/>
        </w:rPr>
        <w:t xml:space="preserve"> მიღწევები საგანში-</w:t>
      </w:r>
      <w:r w:rsidR="004C0011">
        <w:rPr>
          <w:rFonts w:ascii="Sylfaen" w:hAnsi="Sylfaen"/>
          <w:sz w:val="24"/>
          <w:szCs w:val="24"/>
          <w:lang w:val="ka-GE"/>
        </w:rPr>
        <w:t xml:space="preserve">სამოქალაქო </w:t>
      </w:r>
      <w:r>
        <w:rPr>
          <w:rFonts w:ascii="Sylfaen" w:hAnsi="Sylfaen"/>
          <w:sz w:val="24"/>
          <w:szCs w:val="24"/>
          <w:lang w:val="ka-GE"/>
        </w:rPr>
        <w:t>განათლება. მეორად მონაცემების შედეგად უნდა გარკვეულიყო</w:t>
      </w:r>
      <w:r w:rsidR="003913BB">
        <w:rPr>
          <w:rFonts w:ascii="Sylfaen" w:hAnsi="Sylfaen"/>
          <w:sz w:val="24"/>
          <w:szCs w:val="24"/>
          <w:lang w:val="ka-GE"/>
        </w:rPr>
        <w:t>:</w:t>
      </w:r>
    </w:p>
    <w:p w:rsidR="00AF50EF" w:rsidRPr="003913BB" w:rsidRDefault="003913BB" w:rsidP="002D7FBC">
      <w:pPr>
        <w:pStyle w:val="ListParagraph"/>
        <w:numPr>
          <w:ilvl w:val="0"/>
          <w:numId w:val="18"/>
        </w:numPr>
        <w:spacing w:line="360" w:lineRule="auto"/>
        <w:rPr>
          <w:rFonts w:ascii="Sylfaen" w:hAnsi="Sylfaen"/>
          <w:sz w:val="24"/>
          <w:szCs w:val="24"/>
          <w:lang w:val="ka-GE"/>
        </w:rPr>
      </w:pPr>
      <w:r w:rsidRPr="003913BB">
        <w:rPr>
          <w:rFonts w:ascii="Sylfaen" w:hAnsi="Sylfaen"/>
          <w:sz w:val="24"/>
          <w:szCs w:val="24"/>
          <w:lang w:val="ka-GE"/>
        </w:rPr>
        <w:t xml:space="preserve">რომელ საგანში  აქვთ </w:t>
      </w:r>
      <w:r w:rsidR="00CC6E83">
        <w:rPr>
          <w:rFonts w:ascii="Sylfaen" w:hAnsi="Sylfaen"/>
          <w:sz w:val="24"/>
          <w:szCs w:val="24"/>
          <w:lang w:val="ka-GE"/>
        </w:rPr>
        <w:t xml:space="preserve">მოსწავლეებს </w:t>
      </w:r>
      <w:r w:rsidRPr="003913BB">
        <w:rPr>
          <w:rFonts w:ascii="Sylfaen" w:hAnsi="Sylfaen"/>
          <w:sz w:val="24"/>
          <w:szCs w:val="24"/>
          <w:lang w:val="ka-GE"/>
        </w:rPr>
        <w:t>მეტწილად მაღალი აკადემიური მაჩვენებლები;</w:t>
      </w:r>
    </w:p>
    <w:p w:rsidR="003913BB" w:rsidRPr="003913BB" w:rsidRDefault="003913BB" w:rsidP="002D7FBC">
      <w:pPr>
        <w:pStyle w:val="ListParagraph"/>
        <w:numPr>
          <w:ilvl w:val="0"/>
          <w:numId w:val="18"/>
        </w:numPr>
        <w:spacing w:line="360" w:lineRule="auto"/>
        <w:rPr>
          <w:rFonts w:ascii="Sylfaen" w:hAnsi="Sylfaen"/>
          <w:sz w:val="24"/>
          <w:szCs w:val="24"/>
        </w:rPr>
      </w:pPr>
      <w:r>
        <w:rPr>
          <w:rFonts w:ascii="Sylfaen" w:hAnsi="Sylfaen"/>
          <w:sz w:val="24"/>
          <w:szCs w:val="24"/>
          <w:lang w:val="ka-GE"/>
        </w:rPr>
        <w:t>მოსწავლეთა რამდენ პროცენტს აქვს მაღალი აკადემიური შედეგები საგანში -სამოქალაქო განათლება და როგორია ეს მაჩვენებელი წინა წლებთან შედარებით.</w:t>
      </w:r>
    </w:p>
    <w:p w:rsidR="003913BB" w:rsidRDefault="003913BB"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20</w:t>
      </w:r>
    </w:p>
    <w:p w:rsidR="003913BB" w:rsidRDefault="003913BB" w:rsidP="002D7FBC">
      <w:pPr>
        <w:pStyle w:val="ListParagraph"/>
        <w:spacing w:line="360" w:lineRule="auto"/>
        <w:rPr>
          <w:rFonts w:ascii="Sylfaen" w:hAnsi="Sylfaen"/>
          <w:sz w:val="24"/>
          <w:szCs w:val="24"/>
          <w:lang w:val="ka-GE"/>
        </w:rPr>
      </w:pPr>
      <w:r>
        <w:rPr>
          <w:rFonts w:ascii="Sylfaen" w:hAnsi="Sylfaen"/>
          <w:sz w:val="24"/>
          <w:szCs w:val="24"/>
          <w:lang w:val="ka-GE"/>
        </w:rPr>
        <w:lastRenderedPageBreak/>
        <w:t xml:space="preserve">მეორადი მონაცემების ანალიზმა ცხადყო, რომ </w:t>
      </w:r>
      <w:r w:rsidR="00CC6E83">
        <w:rPr>
          <w:rFonts w:ascii="Sylfaen" w:hAnsi="Sylfaen"/>
          <w:sz w:val="24"/>
          <w:szCs w:val="24"/>
          <w:lang w:val="ka-GE"/>
        </w:rPr>
        <w:t xml:space="preserve"> 2017-18 სასწავლო წლის  </w:t>
      </w:r>
      <w:r w:rsidR="00CC6E83">
        <w:rPr>
          <w:rFonts w:ascii="Sylfaen" w:hAnsi="Sylfaen"/>
          <w:sz w:val="24"/>
          <w:szCs w:val="24"/>
        </w:rPr>
        <w:t>I</w:t>
      </w:r>
      <w:r w:rsidR="00CC6E83">
        <w:rPr>
          <w:rFonts w:ascii="Sylfaen" w:hAnsi="Sylfaen"/>
          <w:sz w:val="24"/>
          <w:szCs w:val="24"/>
          <w:lang w:val="ka-GE"/>
        </w:rPr>
        <w:t xml:space="preserve"> სემესტრში ,</w:t>
      </w:r>
      <w:r w:rsidR="0069032A">
        <w:rPr>
          <w:rFonts w:ascii="Sylfaen" w:hAnsi="Sylfaen"/>
          <w:sz w:val="24"/>
          <w:szCs w:val="24"/>
          <w:lang w:val="ka-GE"/>
        </w:rPr>
        <w:t xml:space="preserve">  </w:t>
      </w:r>
      <w:r>
        <w:rPr>
          <w:rFonts w:ascii="Sylfaen" w:hAnsi="Sylfaen"/>
          <w:sz w:val="24"/>
          <w:szCs w:val="24"/>
          <w:lang w:val="ka-GE"/>
        </w:rPr>
        <w:t xml:space="preserve">საბაზო- საშუალო </w:t>
      </w:r>
      <w:r w:rsidR="00573920">
        <w:rPr>
          <w:rFonts w:ascii="Sylfaen" w:hAnsi="Sylfaen"/>
          <w:sz w:val="24"/>
          <w:szCs w:val="24"/>
          <w:lang w:val="ka-GE"/>
        </w:rPr>
        <w:t xml:space="preserve">საფეხურის </w:t>
      </w:r>
      <w:r w:rsidR="00CC6E83">
        <w:rPr>
          <w:rFonts w:ascii="Sylfaen" w:hAnsi="Sylfaen"/>
          <w:sz w:val="24"/>
          <w:szCs w:val="24"/>
          <w:lang w:val="ka-GE"/>
        </w:rPr>
        <w:t xml:space="preserve"> მოსწავლეები </w:t>
      </w:r>
      <w:r>
        <w:rPr>
          <w:rFonts w:ascii="Sylfaen" w:hAnsi="Sylfaen"/>
          <w:sz w:val="24"/>
          <w:szCs w:val="24"/>
          <w:lang w:val="ka-GE"/>
        </w:rPr>
        <w:t xml:space="preserve"> </w:t>
      </w:r>
      <w:r w:rsidR="00CC6E83">
        <w:rPr>
          <w:rFonts w:ascii="Sylfaen" w:hAnsi="Sylfaen"/>
          <w:sz w:val="24"/>
          <w:szCs w:val="24"/>
          <w:lang w:val="ka-GE"/>
        </w:rPr>
        <w:t>9-10 ქულით არიან შეფასებული საგნებში:</w:t>
      </w:r>
    </w:p>
    <w:p w:rsidR="00CC6E83" w:rsidRDefault="00CC6E83" w:rsidP="002D7FBC">
      <w:pPr>
        <w:pStyle w:val="ListParagraph"/>
        <w:spacing w:line="360" w:lineRule="auto"/>
        <w:rPr>
          <w:rFonts w:ascii="Sylfaen" w:hAnsi="Sylfaen"/>
          <w:sz w:val="24"/>
          <w:szCs w:val="24"/>
          <w:lang w:val="ka-GE"/>
        </w:rPr>
      </w:pPr>
      <w:r>
        <w:rPr>
          <w:rFonts w:ascii="Sylfaen" w:hAnsi="Sylfaen"/>
          <w:sz w:val="24"/>
          <w:szCs w:val="24"/>
          <w:lang w:val="ka-GE"/>
        </w:rPr>
        <w:t>ქარ</w:t>
      </w:r>
      <w:r w:rsidR="0072762A">
        <w:rPr>
          <w:rFonts w:ascii="Sylfaen" w:hAnsi="Sylfaen"/>
          <w:sz w:val="24"/>
          <w:szCs w:val="24"/>
          <w:lang w:val="ka-GE"/>
        </w:rPr>
        <w:t>თ</w:t>
      </w:r>
      <w:r>
        <w:rPr>
          <w:rFonts w:ascii="Sylfaen" w:hAnsi="Sylfaen"/>
          <w:sz w:val="24"/>
          <w:szCs w:val="24"/>
          <w:lang w:val="ka-GE"/>
        </w:rPr>
        <w:t>ული ენა და ლიტერატურა -22%</w:t>
      </w:r>
    </w:p>
    <w:p w:rsidR="00CC6E83" w:rsidRDefault="00CC6E83" w:rsidP="002D7FBC">
      <w:pPr>
        <w:pStyle w:val="ListParagraph"/>
        <w:spacing w:line="360" w:lineRule="auto"/>
        <w:rPr>
          <w:rFonts w:ascii="Sylfaen" w:hAnsi="Sylfaen"/>
          <w:sz w:val="24"/>
          <w:szCs w:val="24"/>
          <w:lang w:val="ka-GE"/>
        </w:rPr>
      </w:pPr>
      <w:r>
        <w:rPr>
          <w:rFonts w:ascii="Sylfaen" w:hAnsi="Sylfaen"/>
          <w:sz w:val="24"/>
          <w:szCs w:val="24"/>
          <w:lang w:val="ka-GE"/>
        </w:rPr>
        <w:t>ისტორია-23%</w:t>
      </w:r>
    </w:p>
    <w:p w:rsidR="00CC6E83" w:rsidRDefault="00CC6E83" w:rsidP="002D7FBC">
      <w:pPr>
        <w:pStyle w:val="ListParagraph"/>
        <w:spacing w:line="360" w:lineRule="auto"/>
        <w:rPr>
          <w:rFonts w:ascii="Sylfaen" w:hAnsi="Sylfaen"/>
          <w:sz w:val="24"/>
          <w:szCs w:val="24"/>
          <w:lang w:val="ka-GE"/>
        </w:rPr>
      </w:pPr>
      <w:r w:rsidRPr="0072762A">
        <w:rPr>
          <w:rFonts w:ascii="Sylfaen" w:hAnsi="Sylfaen"/>
          <w:sz w:val="24"/>
          <w:szCs w:val="24"/>
          <w:lang w:val="ka-GE"/>
        </w:rPr>
        <w:t>სამოქალაქო განათლება</w:t>
      </w:r>
      <w:r>
        <w:rPr>
          <w:rFonts w:ascii="Sylfaen" w:hAnsi="Sylfaen"/>
          <w:sz w:val="24"/>
          <w:szCs w:val="24"/>
          <w:lang w:val="ka-GE"/>
        </w:rPr>
        <w:t>-27%</w:t>
      </w:r>
    </w:p>
    <w:p w:rsidR="00CC6E83" w:rsidRDefault="00CC6E83" w:rsidP="002D7FBC">
      <w:pPr>
        <w:pStyle w:val="ListParagraph"/>
        <w:spacing w:line="360" w:lineRule="auto"/>
        <w:rPr>
          <w:rFonts w:ascii="Sylfaen" w:hAnsi="Sylfaen"/>
          <w:sz w:val="24"/>
          <w:szCs w:val="24"/>
          <w:lang w:val="ka-GE"/>
        </w:rPr>
      </w:pPr>
      <w:r>
        <w:rPr>
          <w:rFonts w:ascii="Sylfaen" w:hAnsi="Sylfaen"/>
          <w:sz w:val="24"/>
          <w:szCs w:val="24"/>
          <w:lang w:val="ka-GE"/>
        </w:rPr>
        <w:t>უცხო  ენა -35%</w:t>
      </w:r>
    </w:p>
    <w:p w:rsidR="0072762A" w:rsidRDefault="0072762A" w:rsidP="003913BB">
      <w:pPr>
        <w:pStyle w:val="ListParagraph"/>
        <w:rPr>
          <w:rFonts w:ascii="Sylfaen" w:hAnsi="Sylfaen"/>
          <w:sz w:val="24"/>
          <w:szCs w:val="24"/>
          <w:lang w:val="ka-GE"/>
        </w:rPr>
      </w:pPr>
      <w:r>
        <w:rPr>
          <w:rFonts w:ascii="Sylfaen" w:hAnsi="Sylfaen"/>
          <w:noProof/>
          <w:sz w:val="24"/>
          <w:szCs w:val="24"/>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3920" w:rsidRDefault="00573920" w:rsidP="003913BB">
      <w:pPr>
        <w:pStyle w:val="ListParagraph"/>
        <w:rPr>
          <w:rFonts w:ascii="Sylfaen" w:hAnsi="Sylfaen"/>
          <w:sz w:val="24"/>
          <w:szCs w:val="24"/>
          <w:lang w:val="ka-GE"/>
        </w:rPr>
      </w:pPr>
    </w:p>
    <w:p w:rsidR="00573920" w:rsidRDefault="00573920" w:rsidP="002D7FBC">
      <w:pPr>
        <w:pStyle w:val="ListParagraph"/>
        <w:spacing w:line="360" w:lineRule="auto"/>
        <w:rPr>
          <w:rFonts w:ascii="Sylfaen" w:hAnsi="Sylfaen"/>
          <w:sz w:val="24"/>
          <w:szCs w:val="24"/>
          <w:lang w:val="ka-GE"/>
        </w:rPr>
      </w:pPr>
      <w:r>
        <w:rPr>
          <w:rFonts w:ascii="Sylfaen" w:hAnsi="Sylfaen"/>
          <w:sz w:val="24"/>
          <w:szCs w:val="24"/>
          <w:lang w:val="ka-GE"/>
        </w:rPr>
        <w:t xml:space="preserve"> პროცენტული მაჩვენებლები დაბალია საბუნებისმეტყველო საგნებსა და  მათემატიკაში:</w:t>
      </w:r>
    </w:p>
    <w:p w:rsidR="00573920" w:rsidRDefault="00573920" w:rsidP="002D7FBC">
      <w:pPr>
        <w:pStyle w:val="ListParagraph"/>
        <w:spacing w:line="360" w:lineRule="auto"/>
        <w:rPr>
          <w:rFonts w:ascii="Sylfaen" w:hAnsi="Sylfaen"/>
          <w:sz w:val="24"/>
          <w:szCs w:val="24"/>
          <w:lang w:val="ka-GE"/>
        </w:rPr>
      </w:pPr>
      <w:r>
        <w:rPr>
          <w:rFonts w:ascii="Sylfaen" w:hAnsi="Sylfaen"/>
          <w:sz w:val="24"/>
          <w:szCs w:val="24"/>
          <w:lang w:val="ka-GE"/>
        </w:rPr>
        <w:t>ქიმია -16%</w:t>
      </w:r>
    </w:p>
    <w:p w:rsidR="00573920" w:rsidRDefault="00573920" w:rsidP="002D7FBC">
      <w:pPr>
        <w:pStyle w:val="ListParagraph"/>
        <w:spacing w:line="360" w:lineRule="auto"/>
        <w:rPr>
          <w:rFonts w:ascii="Sylfaen" w:hAnsi="Sylfaen"/>
          <w:sz w:val="24"/>
          <w:szCs w:val="24"/>
          <w:lang w:val="ka-GE"/>
        </w:rPr>
      </w:pPr>
      <w:r>
        <w:rPr>
          <w:rFonts w:ascii="Sylfaen" w:hAnsi="Sylfaen"/>
          <w:sz w:val="24"/>
          <w:szCs w:val="24"/>
          <w:lang w:val="ka-GE"/>
        </w:rPr>
        <w:t xml:space="preserve">ფიზიკა - 12 % </w:t>
      </w:r>
    </w:p>
    <w:p w:rsidR="00573920" w:rsidRDefault="00573920" w:rsidP="002D7FBC">
      <w:pPr>
        <w:pStyle w:val="ListParagraph"/>
        <w:spacing w:line="360" w:lineRule="auto"/>
        <w:rPr>
          <w:rFonts w:ascii="Sylfaen" w:hAnsi="Sylfaen"/>
          <w:sz w:val="24"/>
          <w:szCs w:val="24"/>
          <w:lang w:val="ka-GE"/>
        </w:rPr>
      </w:pPr>
      <w:r>
        <w:rPr>
          <w:rFonts w:ascii="Sylfaen" w:hAnsi="Sylfaen"/>
          <w:sz w:val="24"/>
          <w:szCs w:val="24"/>
          <w:lang w:val="ka-GE"/>
        </w:rPr>
        <w:t>ბიოლოგია- 19%</w:t>
      </w:r>
    </w:p>
    <w:p w:rsidR="00573920" w:rsidRDefault="00FE7A0E" w:rsidP="002D7FBC">
      <w:pPr>
        <w:pStyle w:val="ListParagraph"/>
        <w:spacing w:line="360" w:lineRule="auto"/>
        <w:rPr>
          <w:rFonts w:ascii="Sylfaen" w:hAnsi="Sylfaen"/>
          <w:sz w:val="24"/>
          <w:szCs w:val="24"/>
          <w:lang w:val="ka-GE"/>
        </w:rPr>
      </w:pPr>
      <w:r>
        <w:rPr>
          <w:rFonts w:ascii="Sylfaen" w:hAnsi="Sylfaen"/>
          <w:sz w:val="24"/>
          <w:szCs w:val="24"/>
          <w:lang w:val="ka-GE"/>
        </w:rPr>
        <w:t>მათემატ</w:t>
      </w:r>
      <w:r w:rsidR="00573920">
        <w:rPr>
          <w:rFonts w:ascii="Sylfaen" w:hAnsi="Sylfaen"/>
          <w:sz w:val="24"/>
          <w:szCs w:val="24"/>
          <w:lang w:val="ka-GE"/>
        </w:rPr>
        <w:t>იკა-</w:t>
      </w:r>
      <w:r w:rsidR="009C6B1D">
        <w:rPr>
          <w:rFonts w:ascii="Sylfaen" w:hAnsi="Sylfaen"/>
          <w:sz w:val="24"/>
          <w:szCs w:val="24"/>
          <w:lang w:val="ka-GE"/>
        </w:rPr>
        <w:t xml:space="preserve"> </w:t>
      </w:r>
      <w:r w:rsidR="00573920">
        <w:rPr>
          <w:rFonts w:ascii="Sylfaen" w:hAnsi="Sylfaen"/>
          <w:sz w:val="24"/>
          <w:szCs w:val="24"/>
          <w:lang w:val="ka-GE"/>
        </w:rPr>
        <w:t>8%</w:t>
      </w:r>
    </w:p>
    <w:p w:rsidR="00573920" w:rsidRDefault="00573920" w:rsidP="003913BB">
      <w:pPr>
        <w:pStyle w:val="ListParagraph"/>
        <w:rPr>
          <w:rFonts w:ascii="Sylfaen" w:hAnsi="Sylfaen"/>
          <w:sz w:val="24"/>
          <w:szCs w:val="24"/>
          <w:lang w:val="ka-GE"/>
        </w:rPr>
      </w:pPr>
    </w:p>
    <w:p w:rsidR="0072762A" w:rsidRDefault="0072762A" w:rsidP="003913BB">
      <w:pPr>
        <w:pStyle w:val="ListParagraph"/>
        <w:rPr>
          <w:rFonts w:ascii="Sylfaen" w:hAnsi="Sylfaen"/>
          <w:sz w:val="24"/>
          <w:szCs w:val="24"/>
          <w:lang w:val="ka-GE"/>
        </w:rPr>
      </w:pPr>
    </w:p>
    <w:p w:rsidR="00E65AD5" w:rsidRDefault="00E65AD5" w:rsidP="003913BB">
      <w:pPr>
        <w:pStyle w:val="ListParagraph"/>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21</w:t>
      </w:r>
    </w:p>
    <w:p w:rsidR="0072762A" w:rsidRDefault="0072762A" w:rsidP="003913BB">
      <w:pPr>
        <w:pStyle w:val="ListParagraph"/>
        <w:rPr>
          <w:rFonts w:ascii="Sylfaen" w:hAnsi="Sylfaen"/>
          <w:sz w:val="24"/>
          <w:szCs w:val="24"/>
          <w:lang w:val="ka-GE"/>
        </w:rPr>
      </w:pPr>
      <w:r>
        <w:rPr>
          <w:rFonts w:ascii="Sylfaen" w:hAnsi="Sylfaen"/>
          <w:noProof/>
          <w:sz w:val="24"/>
          <w:szCs w:val="24"/>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3920" w:rsidRDefault="00573920" w:rsidP="002D7FBC">
      <w:pPr>
        <w:pStyle w:val="ListParagraph"/>
        <w:spacing w:line="360" w:lineRule="auto"/>
        <w:rPr>
          <w:rFonts w:ascii="Sylfaen" w:hAnsi="Sylfaen"/>
          <w:sz w:val="24"/>
          <w:szCs w:val="24"/>
          <w:lang w:val="ka-GE"/>
        </w:rPr>
      </w:pPr>
      <w:r>
        <w:rPr>
          <w:rFonts w:ascii="Sylfaen" w:hAnsi="Sylfaen"/>
          <w:sz w:val="24"/>
          <w:szCs w:val="24"/>
          <w:lang w:val="ka-GE"/>
        </w:rPr>
        <w:t xml:space="preserve">   მეორე სემესტრი</w:t>
      </w:r>
      <w:r w:rsidR="0069032A">
        <w:rPr>
          <w:rFonts w:ascii="Sylfaen" w:hAnsi="Sylfaen"/>
          <w:sz w:val="24"/>
          <w:szCs w:val="24"/>
          <w:lang w:val="ka-GE"/>
        </w:rPr>
        <w:t xml:space="preserve">ს </w:t>
      </w:r>
      <w:r>
        <w:rPr>
          <w:rFonts w:ascii="Sylfaen" w:hAnsi="Sylfaen"/>
          <w:sz w:val="24"/>
          <w:szCs w:val="24"/>
          <w:lang w:val="ka-GE"/>
        </w:rPr>
        <w:t xml:space="preserve"> მაჩვენებლებში საგნების მიხედვით შეინიშნება მცირეოდენი გაუმჯობესება 1-დან 4 % -მდე . </w:t>
      </w:r>
    </w:p>
    <w:p w:rsidR="0069032A" w:rsidRDefault="0069032A" w:rsidP="002D7FBC">
      <w:pPr>
        <w:pStyle w:val="ListParagraph"/>
        <w:spacing w:line="360" w:lineRule="auto"/>
        <w:rPr>
          <w:rFonts w:ascii="Sylfaen" w:hAnsi="Sylfaen"/>
          <w:sz w:val="24"/>
          <w:szCs w:val="24"/>
          <w:lang w:val="ka-GE"/>
        </w:rPr>
      </w:pPr>
    </w:p>
    <w:p w:rsidR="0069032A" w:rsidRDefault="0069032A" w:rsidP="002D7FBC">
      <w:pPr>
        <w:pStyle w:val="ListParagraph"/>
        <w:spacing w:line="360" w:lineRule="auto"/>
        <w:rPr>
          <w:rFonts w:ascii="Sylfaen" w:hAnsi="Sylfaen"/>
          <w:sz w:val="24"/>
          <w:szCs w:val="24"/>
          <w:lang w:val="ka-GE"/>
        </w:rPr>
      </w:pPr>
      <w:r>
        <w:rPr>
          <w:rFonts w:ascii="Sylfaen" w:hAnsi="Sylfaen"/>
          <w:sz w:val="24"/>
          <w:szCs w:val="24"/>
          <w:lang w:val="ka-GE"/>
        </w:rPr>
        <w:t xml:space="preserve">  საგანში- სამოქალაქო განათლება 2014-15  სასწავლო წელს 9-10 ქულით შეფასებული იყო მე-9,</w:t>
      </w:r>
      <w:r w:rsidR="009C6B1D">
        <w:rPr>
          <w:rFonts w:ascii="Sylfaen" w:hAnsi="Sylfaen"/>
          <w:sz w:val="24"/>
          <w:szCs w:val="24"/>
          <w:lang w:val="ka-GE"/>
        </w:rPr>
        <w:t xml:space="preserve"> </w:t>
      </w:r>
      <w:r>
        <w:rPr>
          <w:rFonts w:ascii="Sylfaen" w:hAnsi="Sylfaen"/>
          <w:sz w:val="24"/>
          <w:szCs w:val="24"/>
          <w:lang w:val="ka-GE"/>
        </w:rPr>
        <w:t>მე-10 კლასების მოსწავლეთა საერთო რაოდენობის 32%</w:t>
      </w:r>
    </w:p>
    <w:p w:rsidR="0072762A" w:rsidRDefault="0069032A" w:rsidP="002D7FBC">
      <w:pPr>
        <w:pStyle w:val="ListParagraph"/>
        <w:spacing w:line="360" w:lineRule="auto"/>
        <w:rPr>
          <w:rFonts w:ascii="Sylfaen" w:hAnsi="Sylfaen"/>
          <w:sz w:val="24"/>
          <w:szCs w:val="24"/>
          <w:lang w:val="ka-GE"/>
        </w:rPr>
      </w:pPr>
      <w:r>
        <w:rPr>
          <w:rFonts w:ascii="Sylfaen" w:hAnsi="Sylfaen"/>
          <w:sz w:val="24"/>
          <w:szCs w:val="24"/>
          <w:lang w:val="ka-GE"/>
        </w:rPr>
        <w:t>2015-16 სასწავლო წელს- 29%, 2016-17 სასწავლო წელს -26</w:t>
      </w:r>
      <w:r w:rsidR="009C6B1D">
        <w:rPr>
          <w:rFonts w:ascii="Sylfaen" w:hAnsi="Sylfaen"/>
          <w:sz w:val="24"/>
          <w:szCs w:val="24"/>
          <w:lang w:val="ka-GE"/>
        </w:rPr>
        <w:t xml:space="preserve">%.  </w:t>
      </w:r>
    </w:p>
    <w:p w:rsidR="0072762A" w:rsidRDefault="0072762A" w:rsidP="002D7FBC">
      <w:pPr>
        <w:pStyle w:val="ListParagraph"/>
        <w:spacing w:line="360" w:lineRule="auto"/>
        <w:rPr>
          <w:rFonts w:ascii="Sylfaen" w:hAnsi="Sylfaen"/>
          <w:sz w:val="24"/>
          <w:szCs w:val="24"/>
          <w:lang w:val="ka-GE"/>
        </w:rPr>
      </w:pPr>
    </w:p>
    <w:p w:rsidR="0072762A" w:rsidRDefault="0072762A"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p>
    <w:p w:rsidR="00E65AD5" w:rsidRDefault="00E65AD5" w:rsidP="002D7FBC">
      <w:pPr>
        <w:pStyle w:val="ListParagraph"/>
        <w:spacing w:line="360" w:lineRule="auto"/>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22</w:t>
      </w:r>
    </w:p>
    <w:p w:rsidR="0072762A" w:rsidRDefault="0072762A" w:rsidP="003913BB">
      <w:pPr>
        <w:pStyle w:val="ListParagraph"/>
        <w:rPr>
          <w:rFonts w:ascii="Sylfaen" w:hAnsi="Sylfaen"/>
          <w:sz w:val="24"/>
          <w:szCs w:val="24"/>
          <w:lang w:val="ka-GE"/>
        </w:rPr>
      </w:pPr>
      <w:r>
        <w:rPr>
          <w:rFonts w:ascii="Sylfaen" w:hAnsi="Sylfaen"/>
          <w:noProof/>
          <w:sz w:val="24"/>
          <w:szCs w:val="24"/>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762A" w:rsidRDefault="0072762A" w:rsidP="003913BB">
      <w:pPr>
        <w:pStyle w:val="ListParagraph"/>
        <w:rPr>
          <w:rFonts w:ascii="Sylfaen" w:hAnsi="Sylfaen"/>
          <w:sz w:val="24"/>
          <w:szCs w:val="24"/>
          <w:lang w:val="ka-GE"/>
        </w:rPr>
      </w:pPr>
    </w:p>
    <w:p w:rsidR="00B26D85" w:rsidRDefault="009C6B1D" w:rsidP="002D7FBC">
      <w:pPr>
        <w:pStyle w:val="ListParagraph"/>
        <w:spacing w:line="360" w:lineRule="auto"/>
        <w:rPr>
          <w:rFonts w:ascii="Sylfaen" w:hAnsi="Sylfaen"/>
          <w:sz w:val="24"/>
          <w:szCs w:val="24"/>
        </w:rPr>
      </w:pPr>
      <w:r>
        <w:rPr>
          <w:rFonts w:ascii="Sylfaen" w:hAnsi="Sylfaen"/>
          <w:sz w:val="24"/>
          <w:szCs w:val="24"/>
          <w:lang w:val="ka-GE"/>
        </w:rPr>
        <w:t xml:space="preserve">სტატისტიკის მიხედვით შეგვიძლია ვივარაუდოთ , რომ წინა </w:t>
      </w:r>
      <w:r w:rsidR="00FE7A0E">
        <w:rPr>
          <w:rFonts w:ascii="Sylfaen" w:hAnsi="Sylfaen"/>
          <w:sz w:val="24"/>
          <w:szCs w:val="24"/>
          <w:lang w:val="ka-GE"/>
        </w:rPr>
        <w:t>წლებთან შედარებით მონაცემთა  გაუარესების მიზეზე შესაძლოა იყოს</w:t>
      </w:r>
      <w:r w:rsidR="00B26D85">
        <w:rPr>
          <w:rFonts w:ascii="Sylfaen" w:hAnsi="Sylfaen"/>
          <w:sz w:val="24"/>
          <w:szCs w:val="24"/>
        </w:rPr>
        <w:t>:</w:t>
      </w:r>
    </w:p>
    <w:p w:rsidR="00B26D85" w:rsidRDefault="00B26D85" w:rsidP="002D7FBC">
      <w:pPr>
        <w:pStyle w:val="ListParagraph"/>
        <w:spacing w:line="360" w:lineRule="auto"/>
        <w:rPr>
          <w:rFonts w:ascii="Sylfaen" w:hAnsi="Sylfaen"/>
          <w:sz w:val="24"/>
          <w:szCs w:val="24"/>
          <w:lang w:val="ka-GE"/>
        </w:rPr>
      </w:pPr>
      <w:r>
        <w:rPr>
          <w:rFonts w:ascii="Sylfaen" w:hAnsi="Sylfaen"/>
          <w:sz w:val="24"/>
          <w:szCs w:val="24"/>
        </w:rPr>
        <w:t xml:space="preserve">1. </w:t>
      </w:r>
      <w:r w:rsidR="00FE7A0E">
        <w:rPr>
          <w:rFonts w:ascii="Sylfaen" w:hAnsi="Sylfaen"/>
          <w:sz w:val="24"/>
          <w:szCs w:val="24"/>
          <w:lang w:val="ka-GE"/>
        </w:rPr>
        <w:t xml:space="preserve"> </w:t>
      </w:r>
      <w:proofErr w:type="gramStart"/>
      <w:r w:rsidR="00FE7A0E">
        <w:rPr>
          <w:rFonts w:ascii="Sylfaen" w:hAnsi="Sylfaen"/>
          <w:sz w:val="24"/>
          <w:szCs w:val="24"/>
          <w:lang w:val="ka-GE"/>
        </w:rPr>
        <w:t>მასწავლებელთა</w:t>
      </w:r>
      <w:proofErr w:type="gramEnd"/>
      <w:r w:rsidR="00FE7A0E">
        <w:rPr>
          <w:rFonts w:ascii="Sylfaen" w:hAnsi="Sylfaen"/>
          <w:sz w:val="24"/>
          <w:szCs w:val="24"/>
          <w:lang w:val="ka-GE"/>
        </w:rPr>
        <w:t xml:space="preserve"> მხრიდან საგნისადმი მაღალი მოთხოვნები</w:t>
      </w:r>
      <w:r w:rsidR="003E22BF">
        <w:rPr>
          <w:rFonts w:ascii="Sylfaen" w:hAnsi="Sylfaen"/>
          <w:sz w:val="24"/>
          <w:szCs w:val="24"/>
        </w:rPr>
        <w:t>;</w:t>
      </w:r>
      <w:r w:rsidR="00FE7A0E">
        <w:rPr>
          <w:rFonts w:ascii="Sylfaen" w:hAnsi="Sylfaen"/>
          <w:sz w:val="24"/>
          <w:szCs w:val="24"/>
          <w:lang w:val="ka-GE"/>
        </w:rPr>
        <w:t xml:space="preserve">  </w:t>
      </w:r>
    </w:p>
    <w:p w:rsidR="00B26D85" w:rsidRDefault="00FE7A0E" w:rsidP="002D7FBC">
      <w:pPr>
        <w:pStyle w:val="ListParagraph"/>
        <w:spacing w:line="360" w:lineRule="auto"/>
        <w:rPr>
          <w:rFonts w:ascii="Sylfaen" w:hAnsi="Sylfaen"/>
          <w:sz w:val="24"/>
          <w:szCs w:val="24"/>
        </w:rPr>
      </w:pPr>
      <w:r>
        <w:rPr>
          <w:rFonts w:ascii="Sylfaen" w:hAnsi="Sylfaen"/>
          <w:sz w:val="24"/>
          <w:szCs w:val="24"/>
          <w:lang w:val="ka-GE"/>
        </w:rPr>
        <w:t xml:space="preserve"> </w:t>
      </w:r>
      <w:r w:rsidR="00B26D85">
        <w:rPr>
          <w:rFonts w:ascii="Sylfaen" w:hAnsi="Sylfaen"/>
          <w:sz w:val="24"/>
          <w:szCs w:val="24"/>
        </w:rPr>
        <w:t xml:space="preserve">2. </w:t>
      </w:r>
      <w:r>
        <w:rPr>
          <w:rFonts w:ascii="Sylfaen" w:hAnsi="Sylfaen"/>
          <w:sz w:val="24"/>
          <w:szCs w:val="24"/>
          <w:lang w:val="ka-GE"/>
        </w:rPr>
        <w:t xml:space="preserve"> </w:t>
      </w:r>
      <w:proofErr w:type="gramStart"/>
      <w:r>
        <w:rPr>
          <w:rFonts w:ascii="Sylfaen" w:hAnsi="Sylfaen"/>
          <w:sz w:val="24"/>
          <w:szCs w:val="24"/>
          <w:lang w:val="ka-GE"/>
        </w:rPr>
        <w:t>მოსწავლეთა</w:t>
      </w:r>
      <w:proofErr w:type="gramEnd"/>
      <w:r>
        <w:rPr>
          <w:rFonts w:ascii="Sylfaen" w:hAnsi="Sylfaen"/>
          <w:sz w:val="24"/>
          <w:szCs w:val="24"/>
          <w:lang w:val="ka-GE"/>
        </w:rPr>
        <w:t xml:space="preserve"> ინტერესის შესუსტება. </w:t>
      </w:r>
    </w:p>
    <w:p w:rsidR="00B26D85" w:rsidRPr="00B26D85" w:rsidRDefault="00B26D85" w:rsidP="002D7FBC">
      <w:pPr>
        <w:pStyle w:val="ListParagraph"/>
        <w:spacing w:line="360" w:lineRule="auto"/>
        <w:rPr>
          <w:rFonts w:ascii="Sylfaen" w:hAnsi="Sylfaen"/>
          <w:sz w:val="24"/>
          <w:szCs w:val="24"/>
          <w:lang w:val="ka-GE"/>
        </w:rPr>
      </w:pPr>
      <w:r>
        <w:rPr>
          <w:rFonts w:ascii="Sylfaen" w:hAnsi="Sylfaen"/>
          <w:sz w:val="24"/>
          <w:szCs w:val="24"/>
          <w:lang w:val="ka-GE"/>
        </w:rPr>
        <w:t>ფაქტობრივად მეორადი მონაცემების ანალიზმა ასევე გაამართლა კვლევის მთავარი მიზნები: მოტივაციის შესუსტების მიზეზების დადგენა  და მისის ხარისხის გასაუმჯობესებელი ღონისძიებების გატარების აუცილებლობა.</w:t>
      </w:r>
    </w:p>
    <w:p w:rsidR="0069032A" w:rsidRDefault="00FE7A0E" w:rsidP="002D7FBC">
      <w:pPr>
        <w:pStyle w:val="ListParagraph"/>
        <w:spacing w:line="360" w:lineRule="auto"/>
        <w:rPr>
          <w:rFonts w:ascii="Sylfaen" w:hAnsi="Sylfaen"/>
          <w:sz w:val="24"/>
          <w:szCs w:val="24"/>
          <w:lang w:val="ka-GE"/>
        </w:rPr>
      </w:pPr>
      <w:r>
        <w:rPr>
          <w:rFonts w:ascii="Sylfaen" w:hAnsi="Sylfaen"/>
          <w:sz w:val="24"/>
          <w:szCs w:val="24"/>
          <w:lang w:val="ka-GE"/>
        </w:rPr>
        <w:t>მეორედი მონაცემების ანალიზი ასევე იქნა გათვალისწინებული და შეჯერებული კვლევის დანარჩენ მეთოდებთან.</w:t>
      </w:r>
    </w:p>
    <w:p w:rsidR="00F14ED7" w:rsidRDefault="00F14ED7" w:rsidP="002D7FBC">
      <w:pPr>
        <w:pStyle w:val="ListParagraph"/>
        <w:spacing w:line="276" w:lineRule="auto"/>
        <w:rPr>
          <w:rFonts w:ascii="Sylfaen" w:hAnsi="Sylfaen"/>
          <w:sz w:val="24"/>
          <w:szCs w:val="24"/>
          <w:lang w:val="ka-GE"/>
        </w:rPr>
      </w:pPr>
    </w:p>
    <w:p w:rsidR="00F14ED7" w:rsidRDefault="00F14ED7" w:rsidP="003E22BF">
      <w:pPr>
        <w:pStyle w:val="ListParagraph"/>
        <w:spacing w:line="276" w:lineRule="auto"/>
        <w:rPr>
          <w:rFonts w:ascii="Sylfaen" w:hAnsi="Sylfaen"/>
          <w:sz w:val="24"/>
          <w:szCs w:val="24"/>
          <w:lang w:val="ka-GE"/>
        </w:rPr>
      </w:pPr>
    </w:p>
    <w:p w:rsidR="00F14ED7" w:rsidRDefault="00F14ED7" w:rsidP="003913BB">
      <w:pPr>
        <w:pStyle w:val="ListParagraph"/>
        <w:rPr>
          <w:rFonts w:ascii="Sylfaen" w:hAnsi="Sylfaen"/>
          <w:sz w:val="24"/>
          <w:szCs w:val="24"/>
          <w:lang w:val="ka-GE"/>
        </w:rPr>
      </w:pPr>
    </w:p>
    <w:p w:rsidR="003E22BF" w:rsidRDefault="003E22BF" w:rsidP="003913BB">
      <w:pPr>
        <w:pStyle w:val="ListParagraph"/>
        <w:rPr>
          <w:rFonts w:ascii="Sylfaen" w:hAnsi="Sylfaen"/>
          <w:sz w:val="28"/>
          <w:szCs w:val="28"/>
          <w:lang w:val="ka-GE"/>
        </w:rPr>
      </w:pPr>
    </w:p>
    <w:p w:rsidR="003E22BF" w:rsidRDefault="003E22BF" w:rsidP="003913BB">
      <w:pPr>
        <w:pStyle w:val="ListParagraph"/>
        <w:rPr>
          <w:rFonts w:ascii="Sylfaen" w:hAnsi="Sylfaen"/>
          <w:sz w:val="28"/>
          <w:szCs w:val="28"/>
          <w:lang w:val="ka-GE"/>
        </w:rPr>
      </w:pPr>
    </w:p>
    <w:p w:rsidR="003E22BF" w:rsidRDefault="003E22BF" w:rsidP="003913BB">
      <w:pPr>
        <w:pStyle w:val="ListParagraph"/>
        <w:rPr>
          <w:rFonts w:ascii="Sylfaen" w:hAnsi="Sylfaen"/>
          <w:sz w:val="28"/>
          <w:szCs w:val="28"/>
          <w:lang w:val="ka-GE"/>
        </w:rPr>
      </w:pPr>
    </w:p>
    <w:p w:rsidR="003E22BF" w:rsidRDefault="003E22BF" w:rsidP="003913BB">
      <w:pPr>
        <w:pStyle w:val="ListParagraph"/>
        <w:rPr>
          <w:rFonts w:ascii="Sylfaen" w:hAnsi="Sylfaen"/>
          <w:sz w:val="28"/>
          <w:szCs w:val="28"/>
          <w:lang w:val="ka-GE"/>
        </w:rPr>
      </w:pPr>
    </w:p>
    <w:p w:rsidR="003E22BF" w:rsidRPr="00E65AD5" w:rsidRDefault="00E65AD5" w:rsidP="003913BB">
      <w:pPr>
        <w:pStyle w:val="ListParagraph"/>
        <w:rPr>
          <w:rFonts w:ascii="Sylfaen" w:hAnsi="Sylfaen"/>
          <w:sz w:val="24"/>
          <w:szCs w:val="24"/>
          <w:lang w:val="ka-GE"/>
        </w:rPr>
      </w:pPr>
      <w:r w:rsidRPr="00E65AD5">
        <w:rPr>
          <w:rFonts w:ascii="Sylfaen" w:hAnsi="Sylfaen"/>
          <w:sz w:val="24"/>
          <w:szCs w:val="24"/>
          <w:lang w:val="ka-GE"/>
        </w:rPr>
        <w:t xml:space="preserve">               </w:t>
      </w:r>
      <w:r w:rsidR="00BE1623">
        <w:rPr>
          <w:rFonts w:ascii="Sylfaen" w:hAnsi="Sylfaen"/>
          <w:sz w:val="24"/>
          <w:szCs w:val="24"/>
          <w:lang w:val="ka-GE"/>
        </w:rPr>
        <w:t xml:space="preserve">                              23</w:t>
      </w:r>
    </w:p>
    <w:p w:rsidR="003E22BF" w:rsidRDefault="003E22BF" w:rsidP="003913BB">
      <w:pPr>
        <w:pStyle w:val="ListParagraph"/>
        <w:rPr>
          <w:rFonts w:ascii="Sylfaen" w:hAnsi="Sylfaen"/>
          <w:sz w:val="28"/>
          <w:szCs w:val="28"/>
          <w:lang w:val="ka-GE"/>
        </w:rPr>
      </w:pPr>
    </w:p>
    <w:p w:rsidR="003E22BF" w:rsidRDefault="003E22BF" w:rsidP="003913BB">
      <w:pPr>
        <w:pStyle w:val="ListParagraph"/>
        <w:rPr>
          <w:rFonts w:ascii="Sylfaen" w:hAnsi="Sylfaen"/>
          <w:sz w:val="28"/>
          <w:szCs w:val="28"/>
          <w:lang w:val="ka-GE"/>
        </w:rPr>
      </w:pPr>
    </w:p>
    <w:p w:rsidR="00F14ED7" w:rsidRPr="00E65AD5" w:rsidRDefault="0091078E" w:rsidP="00E65AD5">
      <w:pPr>
        <w:rPr>
          <w:rFonts w:ascii="Sylfaen" w:hAnsi="Sylfaen"/>
          <w:sz w:val="28"/>
          <w:szCs w:val="28"/>
          <w:lang w:val="ka-GE"/>
        </w:rPr>
      </w:pPr>
      <w:r w:rsidRPr="00E65AD5">
        <w:rPr>
          <w:rFonts w:ascii="Sylfaen" w:hAnsi="Sylfaen" w:cs="Sylfaen"/>
          <w:sz w:val="28"/>
          <w:szCs w:val="28"/>
          <w:lang w:val="ka-GE"/>
        </w:rPr>
        <w:t>თავი</w:t>
      </w:r>
      <w:r w:rsidRPr="00E65AD5">
        <w:rPr>
          <w:rFonts w:ascii="Sylfaen" w:hAnsi="Sylfaen"/>
          <w:sz w:val="28"/>
          <w:szCs w:val="28"/>
          <w:lang w:val="ka-GE"/>
        </w:rPr>
        <w:t xml:space="preserve"> </w:t>
      </w:r>
      <w:r w:rsidRPr="00E65AD5">
        <w:rPr>
          <w:rFonts w:ascii="Sylfaen" w:hAnsi="Sylfaen"/>
          <w:sz w:val="28"/>
          <w:szCs w:val="28"/>
          <w:lang w:val="de-DE"/>
        </w:rPr>
        <w:t>IV.</w:t>
      </w:r>
      <w:r w:rsidR="00F14ED7" w:rsidRPr="00E65AD5">
        <w:rPr>
          <w:rFonts w:ascii="Sylfaen" w:hAnsi="Sylfaen"/>
          <w:sz w:val="28"/>
          <w:szCs w:val="28"/>
          <w:lang w:val="ka-GE"/>
        </w:rPr>
        <w:t xml:space="preserve">   კვლევის შედეგები</w:t>
      </w:r>
    </w:p>
    <w:p w:rsidR="00B26D85" w:rsidRDefault="00B26D85" w:rsidP="003913BB">
      <w:pPr>
        <w:pStyle w:val="ListParagraph"/>
        <w:rPr>
          <w:rFonts w:ascii="Sylfaen" w:hAnsi="Sylfaen"/>
          <w:sz w:val="24"/>
          <w:szCs w:val="24"/>
          <w:lang w:val="ka-GE"/>
        </w:rPr>
      </w:pPr>
    </w:p>
    <w:p w:rsidR="00B26D85" w:rsidRPr="003913BB" w:rsidRDefault="00B26D85" w:rsidP="003913BB">
      <w:pPr>
        <w:pStyle w:val="ListParagraph"/>
        <w:rPr>
          <w:rFonts w:ascii="Sylfaen" w:hAnsi="Sylfaen"/>
          <w:sz w:val="24"/>
          <w:szCs w:val="24"/>
        </w:rPr>
      </w:pPr>
    </w:p>
    <w:p w:rsidR="00F14ED7" w:rsidRPr="00177172" w:rsidRDefault="00EC79AD" w:rsidP="00F14ED7">
      <w:pPr>
        <w:spacing w:line="360" w:lineRule="auto"/>
        <w:jc w:val="both"/>
        <w:rPr>
          <w:rFonts w:ascii="Sylfaen" w:hAnsi="Sylfaen"/>
          <w:sz w:val="28"/>
          <w:szCs w:val="28"/>
          <w:lang w:val="ka-GE"/>
        </w:rPr>
      </w:pPr>
      <w:r>
        <w:rPr>
          <w:rFonts w:ascii="Sylfaen" w:hAnsi="Sylfaen"/>
          <w:sz w:val="28"/>
          <w:szCs w:val="28"/>
          <w:lang w:val="ka-GE"/>
        </w:rPr>
        <w:t>4.1</w:t>
      </w:r>
      <w:r w:rsidR="0091078E">
        <w:rPr>
          <w:rFonts w:ascii="Sylfaen" w:hAnsi="Sylfaen"/>
          <w:sz w:val="28"/>
          <w:szCs w:val="28"/>
          <w:lang w:val="de-DE"/>
        </w:rPr>
        <w:t xml:space="preserve"> </w:t>
      </w:r>
      <w:r>
        <w:rPr>
          <w:rFonts w:ascii="Sylfaen" w:hAnsi="Sylfaen"/>
          <w:sz w:val="28"/>
          <w:szCs w:val="28"/>
          <w:lang w:val="ka-GE"/>
        </w:rPr>
        <w:t xml:space="preserve">დაკვირვების ანალიზი </w:t>
      </w:r>
    </w:p>
    <w:p w:rsidR="00F14ED7" w:rsidRDefault="00F14ED7" w:rsidP="002F1203">
      <w:pPr>
        <w:spacing w:line="360" w:lineRule="auto"/>
        <w:jc w:val="both"/>
        <w:rPr>
          <w:rFonts w:ascii="Sylfaen" w:hAnsi="Sylfaen"/>
          <w:sz w:val="24"/>
          <w:szCs w:val="24"/>
          <w:lang w:val="ka-GE"/>
        </w:rPr>
      </w:pPr>
      <w:r>
        <w:rPr>
          <w:rFonts w:ascii="Sylfaen" w:hAnsi="Sylfaen"/>
          <w:sz w:val="24"/>
          <w:szCs w:val="24"/>
          <w:lang w:val="ka-GE"/>
        </w:rPr>
        <w:t xml:space="preserve">კვლევის საწყის ეტაპზე პრობლემის იდენტიფიცირებისა და  არსში გარკვევისათვის გამოყენებული იქნა </w:t>
      </w:r>
      <w:r w:rsidRPr="00B15123">
        <w:rPr>
          <w:rFonts w:ascii="Sylfaen" w:hAnsi="Sylfaen"/>
          <w:b/>
          <w:sz w:val="24"/>
          <w:szCs w:val="24"/>
          <w:lang w:val="ka-GE"/>
        </w:rPr>
        <w:t xml:space="preserve">უბრალო </w:t>
      </w:r>
      <w:r>
        <w:rPr>
          <w:rFonts w:ascii="Sylfaen" w:hAnsi="Sylfaen"/>
          <w:sz w:val="24"/>
          <w:szCs w:val="24"/>
          <w:lang w:val="ka-GE"/>
        </w:rPr>
        <w:t>დაკვირვების</w:t>
      </w:r>
      <w:r w:rsidR="002F1203">
        <w:rPr>
          <w:rFonts w:ascii="Sylfaen" w:hAnsi="Sylfaen"/>
          <w:sz w:val="24"/>
          <w:szCs w:val="24"/>
          <w:lang w:val="ka-GE"/>
        </w:rPr>
        <w:t xml:space="preserve">ა და  </w:t>
      </w:r>
      <w:r w:rsidR="002F1203" w:rsidRPr="00C4700F">
        <w:rPr>
          <w:rFonts w:ascii="Sylfaen" w:hAnsi="Sylfaen"/>
          <w:b/>
          <w:sz w:val="24"/>
          <w:szCs w:val="24"/>
          <w:lang w:val="ka-GE"/>
        </w:rPr>
        <w:t>აღწერითი დაკვირვების</w:t>
      </w:r>
      <w:r w:rsidR="002F1203">
        <w:rPr>
          <w:rFonts w:ascii="Sylfaen" w:hAnsi="Sylfaen"/>
          <w:b/>
          <w:sz w:val="24"/>
          <w:szCs w:val="24"/>
          <w:lang w:val="ka-GE"/>
        </w:rPr>
        <w:t xml:space="preserve">  </w:t>
      </w:r>
      <w:r>
        <w:rPr>
          <w:rFonts w:ascii="Sylfaen" w:hAnsi="Sylfaen"/>
          <w:sz w:val="24"/>
          <w:szCs w:val="24"/>
          <w:lang w:val="ka-GE"/>
        </w:rPr>
        <w:t xml:space="preserve">მეთოდი. </w:t>
      </w:r>
      <w:r w:rsidR="002F1203">
        <w:rPr>
          <w:rFonts w:ascii="Sylfaen" w:hAnsi="Sylfaen"/>
          <w:sz w:val="24"/>
          <w:szCs w:val="24"/>
          <w:lang w:val="ka-GE"/>
        </w:rPr>
        <w:t xml:space="preserve"> </w:t>
      </w:r>
    </w:p>
    <w:p w:rsidR="00B07487" w:rsidRPr="003E22BF" w:rsidRDefault="00F14ED7" w:rsidP="00B07487">
      <w:pPr>
        <w:spacing w:line="360" w:lineRule="auto"/>
        <w:jc w:val="both"/>
        <w:rPr>
          <w:rFonts w:ascii="Sylfaen" w:hAnsi="Sylfaen"/>
          <w:color w:val="FF0000"/>
          <w:sz w:val="24"/>
          <w:szCs w:val="24"/>
          <w:lang w:val="ka-GE"/>
        </w:rPr>
      </w:pPr>
      <w:r>
        <w:rPr>
          <w:rFonts w:ascii="Sylfaen" w:hAnsi="Sylfaen"/>
          <w:sz w:val="24"/>
          <w:szCs w:val="24"/>
          <w:lang w:val="ka-GE"/>
        </w:rPr>
        <w:t xml:space="preserve">    </w:t>
      </w:r>
      <w:r>
        <w:rPr>
          <w:rFonts w:ascii="Sylfaen" w:hAnsi="Sylfaen"/>
          <w:b/>
          <w:sz w:val="24"/>
          <w:szCs w:val="24"/>
          <w:lang w:val="ka-GE"/>
        </w:rPr>
        <w:t xml:space="preserve"> </w:t>
      </w:r>
      <w:r>
        <w:rPr>
          <w:rFonts w:ascii="Sylfaen" w:hAnsi="Sylfaen"/>
          <w:sz w:val="24"/>
          <w:szCs w:val="24"/>
          <w:lang w:val="ka-GE"/>
        </w:rPr>
        <w:t xml:space="preserve">დაკვირვება საგანი იყო ზოგადად მოსწავლეთა ყურადღება, ჩართულობის ხარისხი და ხანგძლივობა, მოსწავლეთა ემოციები და ინტერესის გამომხატველი სხვა იმპულსები.  დაკვირვება ხორციელდებოდა ზედაპირულად და მისი მთავარი მიზანი იყო გამოეკვეთა შემდგომ ეტაპზე რომელ უმთავრეს  ასპექტებზე უნდა გაკეთდეს </w:t>
      </w:r>
      <w:proofErr w:type="spellStart"/>
      <w:r>
        <w:rPr>
          <w:rFonts w:ascii="Sylfaen" w:hAnsi="Sylfaen"/>
          <w:sz w:val="24"/>
          <w:szCs w:val="24"/>
          <w:lang w:val="ka-GE"/>
        </w:rPr>
        <w:t>ფოკუსირება</w:t>
      </w:r>
      <w:proofErr w:type="spellEnd"/>
      <w:r>
        <w:rPr>
          <w:rFonts w:ascii="Sylfaen" w:hAnsi="Sylfaen"/>
          <w:sz w:val="24"/>
          <w:szCs w:val="24"/>
          <w:lang w:val="ka-GE"/>
        </w:rPr>
        <w:t xml:space="preserve">. </w:t>
      </w:r>
      <w:r w:rsidR="002F1203">
        <w:rPr>
          <w:rFonts w:ascii="Sylfaen" w:hAnsi="Sylfaen"/>
          <w:sz w:val="24"/>
          <w:szCs w:val="24"/>
          <w:lang w:val="ka-GE"/>
        </w:rPr>
        <w:t xml:space="preserve">  დაკვირვების  შედეგად გაირკვა , რომ</w:t>
      </w:r>
      <w:r>
        <w:rPr>
          <w:rFonts w:ascii="Sylfaen" w:hAnsi="Sylfaen"/>
          <w:sz w:val="24"/>
          <w:szCs w:val="24"/>
          <w:lang w:val="ka-GE"/>
        </w:rPr>
        <w:t xml:space="preserve"> </w:t>
      </w:r>
      <w:r w:rsidR="002F1203">
        <w:rPr>
          <w:rFonts w:ascii="Sylfaen" w:hAnsi="Sylfaen"/>
          <w:sz w:val="24"/>
          <w:szCs w:val="24"/>
          <w:lang w:val="ka-GE"/>
        </w:rPr>
        <w:t xml:space="preserve">საგნის სწავლების დასაწყისში </w:t>
      </w:r>
      <w:r w:rsidR="002F1203">
        <w:rPr>
          <w:rFonts w:ascii="Sylfaen" w:hAnsi="Sylfaen" w:cs="Sylfaen"/>
          <w:sz w:val="24"/>
          <w:szCs w:val="24"/>
          <w:lang w:val="ka-GE"/>
        </w:rPr>
        <w:t xml:space="preserve">   </w:t>
      </w:r>
      <w:r w:rsidR="002F1203">
        <w:rPr>
          <w:rFonts w:ascii="Sylfaen" w:hAnsi="Sylfaen"/>
          <w:sz w:val="24"/>
          <w:szCs w:val="24"/>
          <w:lang w:val="ka-GE"/>
        </w:rPr>
        <w:t xml:space="preserve">მოსწავლეთა 100% </w:t>
      </w:r>
      <w:r w:rsidRPr="007E0A2B">
        <w:rPr>
          <w:rFonts w:ascii="Sylfaen" w:hAnsi="Sylfaen"/>
          <w:sz w:val="24"/>
          <w:szCs w:val="24"/>
          <w:lang w:val="ka-GE"/>
        </w:rPr>
        <w:t xml:space="preserve">  </w:t>
      </w:r>
      <w:r>
        <w:rPr>
          <w:rFonts w:ascii="Sylfaen" w:hAnsi="Sylfaen"/>
          <w:sz w:val="24"/>
          <w:szCs w:val="24"/>
          <w:lang w:val="ka-GE"/>
        </w:rPr>
        <w:t xml:space="preserve">ავლენს ინტერესს </w:t>
      </w:r>
      <w:r w:rsidR="002F1203">
        <w:rPr>
          <w:rFonts w:ascii="Sylfaen" w:hAnsi="Sylfaen"/>
          <w:sz w:val="24"/>
          <w:szCs w:val="24"/>
          <w:lang w:val="ka-GE"/>
        </w:rPr>
        <w:t>გაკვეთილის მიმართ . სწავლების  დაწყებიდან მეორე -მესამე  თვეებში გაკვეთილის დასაწყისიდან ბოლომდე  ჩართულია მოსწავლეთა 96%, რაც ვლინდება გაკვეთილზე  მოსწავლეთა მზაობაში, პასუხების სურვილში, სხვადასხვა აქტივობებში მათი ჩა</w:t>
      </w:r>
      <w:r w:rsidR="00B07487">
        <w:rPr>
          <w:rFonts w:ascii="Sylfaen" w:hAnsi="Sylfaen"/>
          <w:sz w:val="24"/>
          <w:szCs w:val="24"/>
          <w:lang w:val="ka-GE"/>
        </w:rPr>
        <w:t>რ</w:t>
      </w:r>
      <w:r w:rsidR="002F1203">
        <w:rPr>
          <w:rFonts w:ascii="Sylfaen" w:hAnsi="Sylfaen"/>
          <w:sz w:val="24"/>
          <w:szCs w:val="24"/>
          <w:lang w:val="ka-GE"/>
        </w:rPr>
        <w:t>თულობის მაღალ ხარისხში</w:t>
      </w:r>
      <w:r w:rsidR="00B07487">
        <w:rPr>
          <w:rFonts w:ascii="Sylfaen" w:hAnsi="Sylfaen"/>
          <w:sz w:val="24"/>
          <w:szCs w:val="24"/>
        </w:rPr>
        <w:t>.</w:t>
      </w:r>
      <w:r w:rsidR="00B07487">
        <w:rPr>
          <w:rFonts w:ascii="Sylfaen" w:hAnsi="Sylfaen"/>
          <w:sz w:val="24"/>
          <w:szCs w:val="24"/>
          <w:lang w:val="ka-GE"/>
        </w:rPr>
        <w:t xml:space="preserve"> მოსწავლეთა აბსოლუტური უმრავლესობა , 97-98 %  აქტიურადაა ჩართული ისეთი </w:t>
      </w:r>
      <w:r w:rsidR="003E22BF">
        <w:rPr>
          <w:rFonts w:ascii="Sylfaen" w:hAnsi="Sylfaen"/>
          <w:sz w:val="24"/>
          <w:szCs w:val="24"/>
          <w:lang w:val="ka-GE"/>
        </w:rPr>
        <w:t xml:space="preserve">თანამშრომლობითი </w:t>
      </w:r>
      <w:r w:rsidR="00B07487">
        <w:rPr>
          <w:rFonts w:ascii="Sylfaen" w:hAnsi="Sylfaen"/>
          <w:sz w:val="24"/>
          <w:szCs w:val="24"/>
          <w:lang w:val="ka-GE"/>
        </w:rPr>
        <w:t>მეთოდებით სწავლებისას , როგორიცაა</w:t>
      </w:r>
      <w:r w:rsidR="003E22BF">
        <w:rPr>
          <w:rFonts w:ascii="Sylfaen" w:hAnsi="Sylfaen"/>
          <w:sz w:val="24"/>
          <w:szCs w:val="24"/>
          <w:lang w:val="ka-GE"/>
        </w:rPr>
        <w:t>:</w:t>
      </w:r>
      <w:r w:rsidR="00B07487">
        <w:rPr>
          <w:rFonts w:ascii="Sylfaen" w:hAnsi="Sylfaen"/>
          <w:sz w:val="24"/>
          <w:szCs w:val="24"/>
          <w:lang w:val="ka-GE"/>
        </w:rPr>
        <w:t xml:space="preserve"> ,,დისნეის სამი სკამი“ , ,,დისკუსია“, </w:t>
      </w:r>
      <w:proofErr w:type="spellStart"/>
      <w:r w:rsidR="003E22BF">
        <w:rPr>
          <w:rFonts w:ascii="Sylfaen" w:hAnsi="Sylfaen"/>
          <w:sz w:val="24"/>
          <w:szCs w:val="24"/>
          <w:lang w:val="ka-GE"/>
        </w:rPr>
        <w:t>ჯიგსოუ</w:t>
      </w:r>
      <w:proofErr w:type="spellEnd"/>
      <w:r w:rsidR="003E22BF">
        <w:rPr>
          <w:rFonts w:ascii="Sylfaen" w:hAnsi="Sylfaen"/>
          <w:sz w:val="24"/>
          <w:szCs w:val="24"/>
          <w:lang w:val="ka-GE"/>
        </w:rPr>
        <w:t>, ,, კუთხეები“, პროექტი, როლური თამაში და სხვა.</w:t>
      </w:r>
    </w:p>
    <w:p w:rsidR="00F14ED7" w:rsidRDefault="00B07487" w:rsidP="00B07487">
      <w:pPr>
        <w:spacing w:line="360" w:lineRule="auto"/>
        <w:jc w:val="both"/>
        <w:rPr>
          <w:rFonts w:ascii="Sylfaen" w:hAnsi="Sylfaen"/>
          <w:sz w:val="24"/>
          <w:szCs w:val="24"/>
          <w:lang w:val="ka-GE"/>
        </w:rPr>
      </w:pPr>
      <w:r>
        <w:rPr>
          <w:rFonts w:ascii="Sylfaen" w:hAnsi="Sylfaen"/>
          <w:sz w:val="24"/>
          <w:szCs w:val="24"/>
          <w:lang w:val="ka-GE"/>
        </w:rPr>
        <w:t>გაკვეთილის ბოლომდე სწავლების პირველი 4-5 თვის განმავლობაში მოტივაციას ინარჩუნებს მოსწავლეთა 83%.  მოსწავლეთა მოტივაცია მნიშვნელოვნად იზრდება , ასევე, სასწავლო რესურსების გამოყენებისას,  მაგალითად ვიდეო რესურსის (სასწავლო ფილმების)  გამოყენებამ მოსწავლეთა 100% ჩართო საგაკვეთილო პროცესში</w:t>
      </w:r>
      <w:r w:rsidR="0091078E">
        <w:rPr>
          <w:rFonts w:ascii="Sylfaen" w:hAnsi="Sylfaen"/>
          <w:sz w:val="24"/>
          <w:szCs w:val="24"/>
          <w:lang w:val="ka-GE"/>
        </w:rPr>
        <w:t>.</w:t>
      </w:r>
    </w:p>
    <w:p w:rsidR="003E22BF" w:rsidRDefault="00E65AD5" w:rsidP="00B07487">
      <w:pPr>
        <w:spacing w:line="360" w:lineRule="auto"/>
        <w:jc w:val="both"/>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24</w:t>
      </w:r>
    </w:p>
    <w:p w:rsidR="003E22BF" w:rsidRDefault="003E22BF" w:rsidP="00B07487">
      <w:pPr>
        <w:spacing w:line="360" w:lineRule="auto"/>
        <w:jc w:val="both"/>
        <w:rPr>
          <w:rFonts w:ascii="Sylfaen" w:hAnsi="Sylfaen"/>
          <w:sz w:val="24"/>
          <w:szCs w:val="24"/>
          <w:lang w:val="ka-GE"/>
        </w:rPr>
      </w:pPr>
    </w:p>
    <w:p w:rsidR="00EC79AD" w:rsidRDefault="00EC79AD" w:rsidP="00EC79AD">
      <w:pPr>
        <w:pStyle w:val="ListParagraph"/>
        <w:numPr>
          <w:ilvl w:val="1"/>
          <w:numId w:val="10"/>
        </w:numPr>
        <w:spacing w:line="360" w:lineRule="auto"/>
        <w:jc w:val="both"/>
        <w:rPr>
          <w:rFonts w:ascii="Sylfaen" w:hAnsi="Sylfaen"/>
          <w:sz w:val="28"/>
          <w:szCs w:val="28"/>
          <w:lang w:val="ka-GE"/>
        </w:rPr>
      </w:pPr>
      <w:r w:rsidRPr="00EC79AD">
        <w:rPr>
          <w:rFonts w:ascii="Sylfaen" w:hAnsi="Sylfaen"/>
          <w:sz w:val="28"/>
          <w:szCs w:val="28"/>
          <w:lang w:val="ka-GE"/>
        </w:rPr>
        <w:t>ფოკუსირებული  დაკვირვების ანალიზი</w:t>
      </w:r>
    </w:p>
    <w:p w:rsidR="00EC79AD" w:rsidRDefault="00EC79AD" w:rsidP="00EC79AD">
      <w:pPr>
        <w:pStyle w:val="ListParagraph"/>
        <w:spacing w:line="360" w:lineRule="auto"/>
        <w:ind w:left="1575"/>
        <w:jc w:val="both"/>
        <w:rPr>
          <w:rFonts w:ascii="Sylfaen" w:hAnsi="Sylfaen"/>
          <w:sz w:val="28"/>
          <w:szCs w:val="28"/>
          <w:lang w:val="ka-GE"/>
        </w:rPr>
      </w:pPr>
    </w:p>
    <w:p w:rsidR="00EC79AD" w:rsidRPr="00EC79AD" w:rsidRDefault="00EC79AD" w:rsidP="00EC79AD">
      <w:pPr>
        <w:spacing w:line="360" w:lineRule="auto"/>
        <w:jc w:val="both"/>
        <w:rPr>
          <w:rFonts w:ascii="Sylfaen" w:hAnsi="Sylfaen"/>
          <w:sz w:val="28"/>
          <w:szCs w:val="28"/>
          <w:lang w:val="ka-GE"/>
        </w:rPr>
      </w:pPr>
      <w:r>
        <w:rPr>
          <w:rFonts w:ascii="Sylfaen" w:hAnsi="Sylfaen" w:cs="Sylfaen"/>
          <w:sz w:val="24"/>
          <w:szCs w:val="24"/>
          <w:lang w:val="ka-GE"/>
        </w:rPr>
        <w:t xml:space="preserve">       </w:t>
      </w:r>
      <w:r w:rsidRPr="00EC79AD">
        <w:rPr>
          <w:rFonts w:ascii="Sylfaen" w:hAnsi="Sylfaen" w:cs="Sylfaen"/>
          <w:sz w:val="24"/>
          <w:szCs w:val="24"/>
          <w:lang w:val="ka-GE"/>
        </w:rPr>
        <w:t>აღწერითი</w:t>
      </w:r>
      <w:r w:rsidRPr="00EC79AD">
        <w:rPr>
          <w:rFonts w:ascii="Sylfaen" w:hAnsi="Sylfaen"/>
          <w:sz w:val="24"/>
          <w:szCs w:val="24"/>
          <w:lang w:val="ka-GE"/>
        </w:rPr>
        <w:t xml:space="preserve"> დაკვირვების შემდეგ</w:t>
      </w:r>
      <w:r>
        <w:rPr>
          <w:rFonts w:ascii="Sylfaen" w:hAnsi="Sylfaen"/>
          <w:sz w:val="24"/>
          <w:szCs w:val="24"/>
          <w:lang w:val="ka-GE"/>
        </w:rPr>
        <w:t xml:space="preserve"> ფოკუსირებული  დაკვირვება ხორციელდებოდა ორი მიმართულებით :</w:t>
      </w:r>
    </w:p>
    <w:p w:rsidR="00EC79AD" w:rsidRDefault="00EC79AD" w:rsidP="00EC79AD">
      <w:pPr>
        <w:spacing w:line="360" w:lineRule="auto"/>
        <w:ind w:left="360"/>
        <w:jc w:val="both"/>
        <w:rPr>
          <w:rFonts w:ascii="Sylfaen" w:hAnsi="Sylfaen"/>
          <w:sz w:val="24"/>
          <w:szCs w:val="24"/>
          <w:lang w:val="ka-GE"/>
        </w:rPr>
      </w:pPr>
      <w:r>
        <w:rPr>
          <w:rFonts w:ascii="Sylfaen" w:hAnsi="Sylfaen"/>
          <w:sz w:val="24"/>
          <w:szCs w:val="24"/>
          <w:lang w:val="ka-GE"/>
        </w:rPr>
        <w:t xml:space="preserve">1.      რამდენად ცვლის საგნისადმი დაინტერესებას კლასგარეშე აქტივობები? </w:t>
      </w:r>
    </w:p>
    <w:p w:rsidR="00EC79AD" w:rsidRDefault="00EC79AD" w:rsidP="00EC79AD">
      <w:pPr>
        <w:spacing w:line="360" w:lineRule="auto"/>
        <w:jc w:val="both"/>
        <w:rPr>
          <w:rFonts w:ascii="Sylfaen" w:hAnsi="Sylfaen"/>
          <w:sz w:val="24"/>
          <w:szCs w:val="24"/>
          <w:lang w:val="ka-GE"/>
        </w:rPr>
      </w:pPr>
      <w:r>
        <w:rPr>
          <w:rFonts w:ascii="Sylfaen" w:hAnsi="Sylfaen"/>
          <w:sz w:val="24"/>
          <w:szCs w:val="24"/>
          <w:lang w:val="ka-GE"/>
        </w:rPr>
        <w:t xml:space="preserve">      2.  </w:t>
      </w:r>
      <w:r>
        <w:rPr>
          <w:rFonts w:ascii="Sylfaen" w:hAnsi="Sylfaen"/>
          <w:sz w:val="24"/>
          <w:szCs w:val="24"/>
        </w:rPr>
        <w:t xml:space="preserve"> </w:t>
      </w:r>
      <w:r>
        <w:rPr>
          <w:rFonts w:ascii="Sylfaen" w:hAnsi="Sylfaen"/>
          <w:sz w:val="24"/>
          <w:szCs w:val="24"/>
          <w:lang w:val="ka-GE"/>
        </w:rPr>
        <w:t xml:space="preserve"> </w:t>
      </w:r>
      <w:r>
        <w:rPr>
          <w:rFonts w:ascii="Sylfaen" w:hAnsi="Sylfaen"/>
          <w:sz w:val="24"/>
          <w:szCs w:val="24"/>
        </w:rPr>
        <w:t xml:space="preserve"> </w:t>
      </w:r>
      <w:r>
        <w:rPr>
          <w:rFonts w:ascii="Sylfaen" w:hAnsi="Sylfaen"/>
          <w:sz w:val="24"/>
          <w:szCs w:val="24"/>
          <w:lang w:val="ka-GE"/>
        </w:rPr>
        <w:t>რა ტიპის აქტივობებით, მეთოდებითა და რესურსებით მიიღწევა მოსწავლეებში  საგნისადმი დაინტერესების მაღალი ხარისხი?</w:t>
      </w:r>
    </w:p>
    <w:p w:rsidR="00EC79AD" w:rsidRDefault="00EC79AD" w:rsidP="00EC79AD">
      <w:pPr>
        <w:spacing w:line="360" w:lineRule="auto"/>
        <w:jc w:val="both"/>
        <w:rPr>
          <w:rFonts w:ascii="Sylfaen" w:hAnsi="Sylfaen"/>
          <w:sz w:val="24"/>
          <w:szCs w:val="24"/>
          <w:lang w:val="ka-GE"/>
        </w:rPr>
      </w:pPr>
      <w:r>
        <w:rPr>
          <w:rFonts w:ascii="Sylfaen" w:hAnsi="Sylfaen"/>
          <w:sz w:val="24"/>
          <w:szCs w:val="24"/>
          <w:lang w:val="ka-GE"/>
        </w:rPr>
        <w:t xml:space="preserve">          დაკვირვებამ ცხადყო, რომ მოსწავლეთა ჩართვამ სოციალურ პროექტებსა და საქველმოქმედო ღონისძიებებში  უმნიშვნელოდ , </w:t>
      </w:r>
      <w:r w:rsidR="00503DC0">
        <w:rPr>
          <w:rFonts w:ascii="Sylfaen" w:hAnsi="Sylfaen"/>
          <w:sz w:val="24"/>
          <w:szCs w:val="24"/>
          <w:lang w:val="ka-GE"/>
        </w:rPr>
        <w:t>დაახ</w:t>
      </w:r>
      <w:r>
        <w:rPr>
          <w:rFonts w:ascii="Sylfaen" w:hAnsi="Sylfaen"/>
          <w:sz w:val="24"/>
          <w:szCs w:val="24"/>
          <w:lang w:val="ka-GE"/>
        </w:rPr>
        <w:t xml:space="preserve">ლოების 10-15 % ით  გაზარდა მოსწავლეთა მოტივაცია საგაკვეთილო </w:t>
      </w:r>
      <w:r w:rsidR="003542FD">
        <w:rPr>
          <w:rFonts w:ascii="Sylfaen" w:hAnsi="Sylfaen"/>
          <w:sz w:val="24"/>
          <w:szCs w:val="24"/>
          <w:lang w:val="ka-GE"/>
        </w:rPr>
        <w:t>პროცესისად</w:t>
      </w:r>
      <w:r>
        <w:rPr>
          <w:rFonts w:ascii="Sylfaen" w:hAnsi="Sylfaen"/>
          <w:sz w:val="24"/>
          <w:szCs w:val="24"/>
          <w:lang w:val="ka-GE"/>
        </w:rPr>
        <w:t xml:space="preserve">მი.  უშუალოდ  </w:t>
      </w:r>
      <w:r w:rsidR="00503DC0">
        <w:rPr>
          <w:rFonts w:ascii="Sylfaen" w:hAnsi="Sylfaen"/>
          <w:sz w:val="24"/>
          <w:szCs w:val="24"/>
          <w:lang w:val="ka-GE"/>
        </w:rPr>
        <w:t>კლასგა</w:t>
      </w:r>
      <w:r>
        <w:rPr>
          <w:rFonts w:ascii="Sylfaen" w:hAnsi="Sylfaen"/>
          <w:sz w:val="24"/>
          <w:szCs w:val="24"/>
          <w:lang w:val="ka-GE"/>
        </w:rPr>
        <w:t xml:space="preserve">რეშე </w:t>
      </w:r>
      <w:r w:rsidR="003542FD">
        <w:rPr>
          <w:rFonts w:ascii="Sylfaen" w:hAnsi="Sylfaen"/>
          <w:sz w:val="24"/>
          <w:szCs w:val="24"/>
          <w:lang w:val="ka-GE"/>
        </w:rPr>
        <w:t>აქტივობებში</w:t>
      </w:r>
      <w:r w:rsidR="00503DC0">
        <w:rPr>
          <w:rFonts w:ascii="Sylfaen" w:hAnsi="Sylfaen"/>
          <w:sz w:val="24"/>
          <w:szCs w:val="24"/>
          <w:lang w:val="ka-GE"/>
        </w:rPr>
        <w:t xml:space="preserve"> მოსწავლეთა აბსოლუტური უმრავლესობა დიდი ინტერესითა და ხალისით ერთვება, </w:t>
      </w:r>
      <w:r w:rsidR="003542FD">
        <w:rPr>
          <w:rFonts w:ascii="Sylfaen" w:hAnsi="Sylfaen"/>
          <w:sz w:val="24"/>
          <w:szCs w:val="24"/>
          <w:lang w:val="ka-GE"/>
        </w:rPr>
        <w:t xml:space="preserve">ავლენს </w:t>
      </w:r>
      <w:r w:rsidR="00503DC0">
        <w:rPr>
          <w:rFonts w:ascii="Sylfaen" w:hAnsi="Sylfaen"/>
          <w:sz w:val="24"/>
          <w:szCs w:val="24"/>
          <w:lang w:val="ka-GE"/>
        </w:rPr>
        <w:t xml:space="preserve"> საზოგადოებრივ ინტერესსა და სამოქალაქო ცნობიერებას</w:t>
      </w:r>
      <w:r w:rsidR="003542FD">
        <w:rPr>
          <w:rFonts w:ascii="Sylfaen" w:hAnsi="Sylfaen"/>
          <w:sz w:val="24"/>
          <w:szCs w:val="24"/>
          <w:lang w:val="ka-GE"/>
        </w:rPr>
        <w:t xml:space="preserve">, ემპათიისა და გუნდური მუშაობის უნარებს, მაგრამ ამ ტიპის აქტივობებში მოსწავლეთა მონაწილეობას      საკლასო სივრცეში მოტივაციის ამაღლებაზე მნიშვნელოვნად არ უმოქმედია. </w:t>
      </w:r>
    </w:p>
    <w:p w:rsidR="003542FD" w:rsidRDefault="003542FD" w:rsidP="00EC79AD">
      <w:pPr>
        <w:spacing w:line="360" w:lineRule="auto"/>
        <w:jc w:val="both"/>
        <w:rPr>
          <w:rFonts w:ascii="Sylfaen" w:hAnsi="Sylfaen"/>
          <w:sz w:val="24"/>
          <w:szCs w:val="24"/>
          <w:lang w:val="ka-GE"/>
        </w:rPr>
      </w:pPr>
      <w:r>
        <w:rPr>
          <w:rFonts w:ascii="Sylfaen" w:hAnsi="Sylfaen"/>
          <w:sz w:val="24"/>
          <w:szCs w:val="24"/>
          <w:lang w:val="ka-GE"/>
        </w:rPr>
        <w:t xml:space="preserve"> რაც შეეხება მეთოდების, აქტივობებისა და რესურსების  მრავალფეროვნებას, შედეგი განსხვავებულია: </w:t>
      </w:r>
    </w:p>
    <w:p w:rsidR="003542FD" w:rsidRDefault="003542FD" w:rsidP="00EC79AD">
      <w:pPr>
        <w:spacing w:line="360" w:lineRule="auto"/>
        <w:jc w:val="both"/>
        <w:rPr>
          <w:rFonts w:ascii="Sylfaen" w:hAnsi="Sylfaen"/>
          <w:sz w:val="24"/>
          <w:szCs w:val="24"/>
          <w:lang w:val="ka-GE"/>
        </w:rPr>
      </w:pPr>
      <w:r>
        <w:rPr>
          <w:rFonts w:ascii="Sylfaen" w:hAnsi="Sylfaen"/>
          <w:sz w:val="24"/>
          <w:szCs w:val="24"/>
          <w:lang w:val="ka-GE"/>
        </w:rPr>
        <w:t xml:space="preserve">კლასში მოსწავლეთა საერთო რაოდენობის 85-90 %  ინტერესს იჩენს სახალისო სასწავლო მეთოდებისა და აქტივობების მიმართ, ხოლო საინტერესო და მიზნობრივი რესურსების გამოყენების შემთხვევაში </w:t>
      </w:r>
      <w:r w:rsidR="008D123F">
        <w:rPr>
          <w:rFonts w:ascii="Sylfaen" w:hAnsi="Sylfaen"/>
          <w:sz w:val="24"/>
          <w:szCs w:val="24"/>
          <w:lang w:val="ka-GE"/>
        </w:rPr>
        <w:t>კ</w:t>
      </w:r>
      <w:r>
        <w:rPr>
          <w:rFonts w:ascii="Sylfaen" w:hAnsi="Sylfaen"/>
          <w:sz w:val="24"/>
          <w:szCs w:val="24"/>
          <w:lang w:val="ka-GE"/>
        </w:rPr>
        <w:t>ლასი 100% ინტერესდება და აქტიური და მოტივირებული ხდება.</w:t>
      </w:r>
      <w:r w:rsidR="008D123F">
        <w:rPr>
          <w:rFonts w:ascii="Sylfaen" w:hAnsi="Sylfaen"/>
          <w:sz w:val="24"/>
          <w:szCs w:val="24"/>
          <w:lang w:val="ka-GE"/>
        </w:rPr>
        <w:t xml:space="preserve"> განსაკუთრებით ინტერესდებიან ინტერნეტ რესურსებით, სასწავლო ფილმებითა და თანატოლთა მიერ შექმნილი რესურსებით.</w:t>
      </w:r>
    </w:p>
    <w:p w:rsidR="008D123F" w:rsidRPr="00E65AD5" w:rsidRDefault="00E65AD5" w:rsidP="00EC79AD">
      <w:pPr>
        <w:spacing w:line="360" w:lineRule="auto"/>
        <w:jc w:val="both"/>
        <w:rPr>
          <w:rFonts w:ascii="Sylfaen" w:hAnsi="Sylfaen"/>
          <w:sz w:val="24"/>
          <w:szCs w:val="24"/>
          <w:lang w:val="ka-GE"/>
        </w:rPr>
      </w:pPr>
      <w:r>
        <w:rPr>
          <w:rFonts w:ascii="Sylfaen" w:hAnsi="Sylfaen"/>
          <w:sz w:val="28"/>
          <w:szCs w:val="28"/>
          <w:lang w:val="ka-GE"/>
        </w:rPr>
        <w:t xml:space="preserve">                                                  </w:t>
      </w:r>
      <w:r w:rsidR="00BE1623">
        <w:rPr>
          <w:rFonts w:ascii="Sylfaen" w:hAnsi="Sylfaen"/>
          <w:sz w:val="24"/>
          <w:szCs w:val="24"/>
          <w:lang w:val="ka-GE"/>
        </w:rPr>
        <w:t>25</w:t>
      </w:r>
    </w:p>
    <w:p w:rsidR="008D123F" w:rsidRDefault="008D123F" w:rsidP="00EC79AD">
      <w:pPr>
        <w:spacing w:line="360" w:lineRule="auto"/>
        <w:jc w:val="both"/>
        <w:rPr>
          <w:rFonts w:ascii="Sylfaen" w:hAnsi="Sylfaen"/>
          <w:sz w:val="28"/>
          <w:szCs w:val="28"/>
          <w:lang w:val="ka-GE"/>
        </w:rPr>
      </w:pPr>
    </w:p>
    <w:p w:rsidR="00EC79AD" w:rsidRDefault="00EC79AD" w:rsidP="00EC79AD">
      <w:pPr>
        <w:spacing w:line="360" w:lineRule="auto"/>
        <w:jc w:val="both"/>
        <w:rPr>
          <w:rFonts w:ascii="Sylfaen" w:hAnsi="Sylfaen"/>
          <w:sz w:val="28"/>
          <w:szCs w:val="28"/>
          <w:lang w:val="ka-GE"/>
        </w:rPr>
      </w:pPr>
      <w:r>
        <w:rPr>
          <w:rFonts w:ascii="Sylfaen" w:hAnsi="Sylfaen"/>
          <w:sz w:val="28"/>
          <w:szCs w:val="28"/>
          <w:lang w:val="ka-GE"/>
        </w:rPr>
        <w:t xml:space="preserve">   </w:t>
      </w:r>
      <w:r w:rsidRPr="00F05056">
        <w:rPr>
          <w:rFonts w:ascii="Sylfaen" w:hAnsi="Sylfaen"/>
          <w:sz w:val="28"/>
          <w:szCs w:val="28"/>
        </w:rPr>
        <w:t>4</w:t>
      </w:r>
      <w:r w:rsidR="008D123F">
        <w:rPr>
          <w:rFonts w:ascii="Sylfaen" w:hAnsi="Sylfaen"/>
          <w:sz w:val="28"/>
          <w:szCs w:val="28"/>
          <w:lang w:val="ka-GE"/>
        </w:rPr>
        <w:t>.3</w:t>
      </w:r>
      <w:r w:rsidRPr="00F05056">
        <w:rPr>
          <w:rFonts w:ascii="Sylfaen" w:hAnsi="Sylfaen"/>
          <w:sz w:val="28"/>
          <w:szCs w:val="28"/>
        </w:rPr>
        <w:t xml:space="preserve">    </w:t>
      </w:r>
      <w:r w:rsidRPr="00F05056">
        <w:rPr>
          <w:rFonts w:ascii="Sylfaen" w:hAnsi="Sylfaen"/>
          <w:sz w:val="28"/>
          <w:szCs w:val="28"/>
          <w:lang w:val="ka-GE"/>
        </w:rPr>
        <w:t>ინტე</w:t>
      </w:r>
      <w:r>
        <w:rPr>
          <w:rFonts w:ascii="Sylfaen" w:hAnsi="Sylfaen"/>
          <w:sz w:val="28"/>
          <w:szCs w:val="28"/>
          <w:lang w:val="ka-GE"/>
        </w:rPr>
        <w:t>რვ</w:t>
      </w:r>
      <w:r w:rsidRPr="00F05056">
        <w:rPr>
          <w:rFonts w:ascii="Sylfaen" w:hAnsi="Sylfaen"/>
          <w:sz w:val="28"/>
          <w:szCs w:val="28"/>
          <w:lang w:val="ka-GE"/>
        </w:rPr>
        <w:t>იუ</w:t>
      </w:r>
      <w:r w:rsidR="008D123F">
        <w:rPr>
          <w:rFonts w:ascii="Sylfaen" w:hAnsi="Sylfaen"/>
          <w:sz w:val="28"/>
          <w:szCs w:val="28"/>
          <w:lang w:val="ka-GE"/>
        </w:rPr>
        <w:t>ს</w:t>
      </w:r>
      <w:r w:rsidR="00C64006">
        <w:rPr>
          <w:rFonts w:ascii="Sylfaen" w:hAnsi="Sylfaen"/>
          <w:sz w:val="28"/>
          <w:szCs w:val="28"/>
          <w:lang w:val="ka-GE"/>
        </w:rPr>
        <w:t xml:space="preserve">ა და </w:t>
      </w:r>
      <w:proofErr w:type="spellStart"/>
      <w:proofErr w:type="gramStart"/>
      <w:r w:rsidR="00C64006">
        <w:rPr>
          <w:rFonts w:ascii="Sylfaen" w:hAnsi="Sylfaen"/>
          <w:sz w:val="28"/>
          <w:szCs w:val="28"/>
          <w:lang w:val="ka-GE"/>
        </w:rPr>
        <w:t>ფოკუსჯგუფის</w:t>
      </w:r>
      <w:proofErr w:type="spellEnd"/>
      <w:r w:rsidR="00C64006">
        <w:rPr>
          <w:rFonts w:ascii="Sylfaen" w:hAnsi="Sylfaen"/>
          <w:sz w:val="28"/>
          <w:szCs w:val="28"/>
          <w:lang w:val="ka-GE"/>
        </w:rPr>
        <w:t xml:space="preserve"> </w:t>
      </w:r>
      <w:r w:rsidR="008D123F">
        <w:rPr>
          <w:rFonts w:ascii="Sylfaen" w:hAnsi="Sylfaen"/>
          <w:sz w:val="28"/>
          <w:szCs w:val="28"/>
          <w:lang w:val="ka-GE"/>
        </w:rPr>
        <w:t xml:space="preserve"> შედეგების</w:t>
      </w:r>
      <w:proofErr w:type="gramEnd"/>
      <w:r w:rsidR="008D123F">
        <w:rPr>
          <w:rFonts w:ascii="Sylfaen" w:hAnsi="Sylfaen"/>
          <w:sz w:val="28"/>
          <w:szCs w:val="28"/>
          <w:lang w:val="ka-GE"/>
        </w:rPr>
        <w:t xml:space="preserve"> ანალიზი</w:t>
      </w:r>
    </w:p>
    <w:p w:rsidR="00EC79AD" w:rsidRDefault="008D123F" w:rsidP="00EC79AD">
      <w:pPr>
        <w:spacing w:line="360" w:lineRule="auto"/>
        <w:jc w:val="both"/>
        <w:rPr>
          <w:rFonts w:ascii="Sylfaen" w:hAnsi="Sylfaen"/>
          <w:sz w:val="24"/>
          <w:szCs w:val="24"/>
          <w:lang w:val="ka-GE"/>
        </w:rPr>
      </w:pPr>
      <w:r>
        <w:rPr>
          <w:rFonts w:ascii="Sylfaen" w:hAnsi="Sylfaen"/>
          <w:sz w:val="24"/>
          <w:szCs w:val="24"/>
          <w:lang w:val="ka-GE"/>
        </w:rPr>
        <w:t xml:space="preserve">   </w:t>
      </w:r>
      <w:r w:rsidR="00EC79AD">
        <w:rPr>
          <w:rFonts w:ascii="Sylfaen" w:hAnsi="Sylfaen"/>
          <w:sz w:val="24"/>
          <w:szCs w:val="24"/>
          <w:lang w:val="ka-GE"/>
        </w:rPr>
        <w:t xml:space="preserve"> ინტერვიუ განხორცი</w:t>
      </w:r>
      <w:r w:rsidR="00431AE5">
        <w:rPr>
          <w:rFonts w:ascii="Sylfaen" w:hAnsi="Sylfaen"/>
          <w:sz w:val="24"/>
          <w:szCs w:val="24"/>
          <w:lang w:val="ka-GE"/>
        </w:rPr>
        <w:t>ელ</w:t>
      </w:r>
      <w:r w:rsidR="00EC79AD">
        <w:rPr>
          <w:rFonts w:ascii="Sylfaen" w:hAnsi="Sylfaen"/>
          <w:sz w:val="24"/>
          <w:szCs w:val="24"/>
          <w:lang w:val="ka-GE"/>
        </w:rPr>
        <w:t>და საბაზო საშუალო საფეხურის</w:t>
      </w:r>
      <w:r>
        <w:rPr>
          <w:rFonts w:ascii="Sylfaen" w:hAnsi="Sylfaen"/>
          <w:sz w:val="24"/>
          <w:szCs w:val="24"/>
          <w:lang w:val="ka-GE"/>
        </w:rPr>
        <w:t xml:space="preserve"> 1</w:t>
      </w:r>
      <w:r w:rsidR="00EC79AD">
        <w:rPr>
          <w:rFonts w:ascii="Sylfaen" w:hAnsi="Sylfaen"/>
          <w:sz w:val="24"/>
          <w:szCs w:val="24"/>
          <w:lang w:val="ka-GE"/>
        </w:rPr>
        <w:t>0 მშობელსა  და 10 მასწავლებელთან</w:t>
      </w:r>
      <w:r>
        <w:rPr>
          <w:rFonts w:ascii="Sylfaen" w:hAnsi="Sylfaen"/>
          <w:sz w:val="24"/>
          <w:szCs w:val="24"/>
          <w:lang w:val="ka-GE"/>
        </w:rPr>
        <w:t xml:space="preserve"> .</w:t>
      </w:r>
    </w:p>
    <w:p w:rsidR="008D123F" w:rsidRDefault="008D123F" w:rsidP="00EC79AD">
      <w:pPr>
        <w:spacing w:line="360" w:lineRule="auto"/>
        <w:jc w:val="both"/>
        <w:rPr>
          <w:rFonts w:ascii="Sylfaen" w:hAnsi="Sylfaen"/>
          <w:sz w:val="24"/>
          <w:szCs w:val="24"/>
          <w:lang w:val="ka-GE"/>
        </w:rPr>
      </w:pPr>
      <w:r>
        <w:rPr>
          <w:rFonts w:ascii="Sylfaen" w:hAnsi="Sylfaen"/>
          <w:sz w:val="24"/>
          <w:szCs w:val="24"/>
          <w:lang w:val="ka-GE"/>
        </w:rPr>
        <w:t>მშობლების პასუხებიდან ირკვეოდა, რომ :</w:t>
      </w:r>
    </w:p>
    <w:p w:rsidR="008D123F" w:rsidRDefault="008D123F" w:rsidP="008D123F">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ბაშვები  უფრო მეტი  პასუხისმგებლობით  ემზადებიან იმ საგნებში, რომელთა პედაგოგებსაც მაღალი საშემსრულებლო დისციპლინა და მოსწავლეთა მიმართ მაღალი მოლოდინები აქვთ</w:t>
      </w:r>
      <w:r w:rsidRPr="008D123F">
        <w:rPr>
          <w:rFonts w:ascii="Sylfaen" w:hAnsi="Sylfaen"/>
          <w:sz w:val="24"/>
          <w:szCs w:val="24"/>
          <w:lang w:val="ka-GE"/>
        </w:rPr>
        <w:t xml:space="preserve"> </w:t>
      </w:r>
      <w:r>
        <w:rPr>
          <w:rFonts w:ascii="Sylfaen" w:hAnsi="Sylfaen"/>
          <w:sz w:val="24"/>
          <w:szCs w:val="24"/>
          <w:lang w:val="ka-GE"/>
        </w:rPr>
        <w:t>;</w:t>
      </w:r>
    </w:p>
    <w:p w:rsidR="00FB1456" w:rsidRDefault="00FB1456" w:rsidP="008D123F">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ასევე მოტივირებული არიან ისეთ გაკვეთილებზე , სადაც ხშირად მონაწილეობენ სხვადასხვა აქტივობებში;</w:t>
      </w:r>
    </w:p>
    <w:p w:rsidR="008D123F" w:rsidRDefault="008D123F" w:rsidP="008D123F">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მოსწავლეებს მოსწონთ ის გაკვეთილები,  სადაც მაქსიმალურ ცოდნასა და უნარებს საკლასო სივრცეში იღებენ და ნაკლები სამუშაო მოაქვთ სახლში;</w:t>
      </w:r>
    </w:p>
    <w:p w:rsidR="008D123F" w:rsidRDefault="008D123F" w:rsidP="008D123F">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 xml:space="preserve">სახლში მოსწავლეები საშუალოდ </w:t>
      </w:r>
      <w:r w:rsidR="00FB1456">
        <w:rPr>
          <w:rFonts w:ascii="Sylfaen" w:hAnsi="Sylfaen"/>
          <w:sz w:val="24"/>
          <w:szCs w:val="24"/>
          <w:lang w:val="ka-GE"/>
        </w:rPr>
        <w:t>1-დან 2,5 საათამდე მუშაობენ ;</w:t>
      </w:r>
    </w:p>
    <w:p w:rsidR="00431AE5" w:rsidRDefault="00431AE5" w:rsidP="008D123F">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 xml:space="preserve">მოსწავლეები ნაკლებად იღებენ მასწავლებლებისაგან </w:t>
      </w:r>
      <w:proofErr w:type="spellStart"/>
      <w:r>
        <w:rPr>
          <w:rFonts w:ascii="Sylfaen" w:hAnsi="Sylfaen"/>
          <w:sz w:val="24"/>
          <w:szCs w:val="24"/>
          <w:lang w:val="ka-GE"/>
        </w:rPr>
        <w:t>განმავითარებელ</w:t>
      </w:r>
      <w:proofErr w:type="spellEnd"/>
      <w:r>
        <w:rPr>
          <w:rFonts w:ascii="Sylfaen" w:hAnsi="Sylfaen"/>
          <w:sz w:val="24"/>
          <w:szCs w:val="24"/>
          <w:lang w:val="ka-GE"/>
        </w:rPr>
        <w:t xml:space="preserve">  კომენტარებს</w:t>
      </w:r>
    </w:p>
    <w:p w:rsidR="00FB1456" w:rsidRDefault="00FB1456" w:rsidP="00FB1456">
      <w:pPr>
        <w:pStyle w:val="ListParagraph"/>
        <w:spacing w:line="360" w:lineRule="auto"/>
        <w:jc w:val="both"/>
        <w:rPr>
          <w:rFonts w:ascii="Sylfaen" w:hAnsi="Sylfaen"/>
          <w:sz w:val="24"/>
          <w:szCs w:val="24"/>
          <w:lang w:val="ka-GE"/>
        </w:rPr>
      </w:pPr>
    </w:p>
    <w:p w:rsidR="00FB1456" w:rsidRDefault="00FB1456" w:rsidP="00FB1456">
      <w:pPr>
        <w:pStyle w:val="ListParagraph"/>
        <w:spacing w:line="360" w:lineRule="auto"/>
        <w:jc w:val="both"/>
        <w:rPr>
          <w:rFonts w:ascii="Sylfaen" w:hAnsi="Sylfaen"/>
          <w:sz w:val="24"/>
          <w:szCs w:val="24"/>
          <w:lang w:val="ka-GE"/>
        </w:rPr>
      </w:pPr>
      <w:r>
        <w:rPr>
          <w:rFonts w:ascii="Sylfaen" w:hAnsi="Sylfaen"/>
          <w:sz w:val="24"/>
          <w:szCs w:val="24"/>
          <w:lang w:val="ka-GE"/>
        </w:rPr>
        <w:t xml:space="preserve">პედაგოგები აღნიშნავენ, რომ:   </w:t>
      </w:r>
    </w:p>
    <w:p w:rsidR="00FB1456" w:rsidRDefault="00FB1456" w:rsidP="00FB1456">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საბაზო საფეხურზე თავს იჩენს მოსწავლეთა არამხოლოდ მოტივაციის, არამედ მათი მართვის პრობლემები;</w:t>
      </w:r>
    </w:p>
    <w:p w:rsidR="00FB1456" w:rsidRDefault="00431AE5" w:rsidP="00FB1456">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გარდატეხის ასაკი გავლენას ახდენს მოსწავლეთა ფიზიკურ მდგომარეობაზე , რაც მათ მოტივაციაზეც აისახება;</w:t>
      </w:r>
    </w:p>
    <w:p w:rsidR="00431AE5" w:rsidRDefault="00431AE5" w:rsidP="00FB1456">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მოსწავლეთა ჩართულობა დაბლია;</w:t>
      </w:r>
    </w:p>
    <w:p w:rsidR="00431AE5" w:rsidRDefault="00431AE5" w:rsidP="00FB1456">
      <w:pPr>
        <w:pStyle w:val="ListParagraph"/>
        <w:numPr>
          <w:ilvl w:val="0"/>
          <w:numId w:val="19"/>
        </w:numPr>
        <w:spacing w:line="360" w:lineRule="auto"/>
        <w:jc w:val="both"/>
        <w:rPr>
          <w:rFonts w:ascii="Sylfaen" w:hAnsi="Sylfaen"/>
          <w:sz w:val="24"/>
          <w:szCs w:val="24"/>
          <w:lang w:val="ka-GE"/>
        </w:rPr>
      </w:pPr>
      <w:proofErr w:type="spellStart"/>
      <w:r>
        <w:rPr>
          <w:rFonts w:ascii="Sylfaen" w:hAnsi="Sylfaen"/>
          <w:sz w:val="24"/>
          <w:szCs w:val="24"/>
          <w:lang w:val="ka-GE"/>
        </w:rPr>
        <w:t>განმავითერებელ</w:t>
      </w:r>
      <w:proofErr w:type="spellEnd"/>
      <w:r>
        <w:rPr>
          <w:rFonts w:ascii="Sylfaen" w:hAnsi="Sylfaen"/>
          <w:sz w:val="24"/>
          <w:szCs w:val="24"/>
          <w:lang w:val="ka-GE"/>
        </w:rPr>
        <w:t xml:space="preserve"> კომენტარებს გასცემენ, მაგრამ არა სისტემატიურად და მეტწილად უსისტემოდ. </w:t>
      </w:r>
    </w:p>
    <w:p w:rsidR="00E65AD5" w:rsidRDefault="00E65AD5" w:rsidP="00E65AD5">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26</w:t>
      </w:r>
    </w:p>
    <w:p w:rsidR="009E4980" w:rsidRPr="0000227A" w:rsidRDefault="00431AE5" w:rsidP="00F14ED7">
      <w:pPr>
        <w:spacing w:line="360" w:lineRule="auto"/>
        <w:jc w:val="both"/>
        <w:rPr>
          <w:rFonts w:ascii="Sylfaen" w:hAnsi="Sylfaen"/>
          <w:sz w:val="24"/>
          <w:szCs w:val="24"/>
          <w:lang w:val="ka-GE"/>
        </w:rPr>
      </w:pPr>
      <w:r>
        <w:rPr>
          <w:rFonts w:ascii="Sylfaen" w:hAnsi="Sylfaen"/>
          <w:sz w:val="24"/>
          <w:szCs w:val="24"/>
          <w:lang w:val="ka-GE"/>
        </w:rPr>
        <w:lastRenderedPageBreak/>
        <w:t xml:space="preserve">თითქმის ანალოგიური  აქცენტები დაისვა </w:t>
      </w:r>
      <w:proofErr w:type="spellStart"/>
      <w:r>
        <w:rPr>
          <w:rFonts w:ascii="Sylfaen" w:hAnsi="Sylfaen"/>
          <w:sz w:val="24"/>
          <w:szCs w:val="24"/>
          <w:lang w:val="ka-GE"/>
        </w:rPr>
        <w:t>ფოკუსჯგუფზეც</w:t>
      </w:r>
      <w:proofErr w:type="spellEnd"/>
      <w:r>
        <w:rPr>
          <w:rFonts w:ascii="Sylfaen" w:hAnsi="Sylfaen"/>
          <w:sz w:val="24"/>
          <w:szCs w:val="24"/>
          <w:lang w:val="ka-GE"/>
        </w:rPr>
        <w:t>, რომლიც ცალ-ცალკე ჩაუტარდა საბ</w:t>
      </w:r>
      <w:r w:rsidR="00C64006">
        <w:rPr>
          <w:rFonts w:ascii="Sylfaen" w:hAnsi="Sylfaen"/>
          <w:sz w:val="24"/>
          <w:szCs w:val="24"/>
          <w:lang w:val="ka-GE"/>
        </w:rPr>
        <w:t>ა</w:t>
      </w:r>
      <w:r>
        <w:rPr>
          <w:rFonts w:ascii="Sylfaen" w:hAnsi="Sylfaen"/>
          <w:sz w:val="24"/>
          <w:szCs w:val="24"/>
          <w:lang w:val="ka-GE"/>
        </w:rPr>
        <w:t>ზო-საშუალო საფეხურის მოსწავლე</w:t>
      </w:r>
      <w:r w:rsidR="00C64006">
        <w:rPr>
          <w:rFonts w:ascii="Sylfaen" w:hAnsi="Sylfaen"/>
          <w:sz w:val="24"/>
          <w:szCs w:val="24"/>
          <w:lang w:val="ka-GE"/>
        </w:rPr>
        <w:t>თ</w:t>
      </w:r>
      <w:r>
        <w:rPr>
          <w:rFonts w:ascii="Sylfaen" w:hAnsi="Sylfaen"/>
          <w:sz w:val="24"/>
          <w:szCs w:val="24"/>
          <w:lang w:val="ka-GE"/>
        </w:rPr>
        <w:t xml:space="preserve">ა 30 </w:t>
      </w:r>
      <w:r w:rsidR="00C64006">
        <w:rPr>
          <w:rFonts w:ascii="Sylfaen" w:hAnsi="Sylfaen"/>
          <w:sz w:val="24"/>
          <w:szCs w:val="24"/>
          <w:lang w:val="ka-GE"/>
        </w:rPr>
        <w:t>მშო</w:t>
      </w:r>
      <w:r>
        <w:rPr>
          <w:rFonts w:ascii="Sylfaen" w:hAnsi="Sylfaen"/>
          <w:sz w:val="24"/>
          <w:szCs w:val="24"/>
          <w:lang w:val="ka-GE"/>
        </w:rPr>
        <w:t>ბელსა და 20</w:t>
      </w:r>
      <w:r w:rsidR="00C64006">
        <w:rPr>
          <w:rFonts w:ascii="Sylfaen" w:hAnsi="Sylfaen"/>
          <w:sz w:val="24"/>
          <w:szCs w:val="24"/>
          <w:lang w:val="ka-GE"/>
        </w:rPr>
        <w:t xml:space="preserve"> </w:t>
      </w:r>
      <w:r>
        <w:rPr>
          <w:rFonts w:ascii="Sylfaen" w:hAnsi="Sylfaen"/>
          <w:sz w:val="24"/>
          <w:szCs w:val="24"/>
          <w:lang w:val="ka-GE"/>
        </w:rPr>
        <w:t xml:space="preserve">მასწავლებელს. </w:t>
      </w:r>
    </w:p>
    <w:p w:rsidR="001A42D0" w:rsidRPr="00C64006" w:rsidRDefault="00C64006" w:rsidP="001A42D0">
      <w:pPr>
        <w:pStyle w:val="ListParagraph"/>
        <w:spacing w:line="360" w:lineRule="auto"/>
        <w:ind w:left="780"/>
        <w:jc w:val="both"/>
        <w:rPr>
          <w:rFonts w:ascii="Sylfaen" w:hAnsi="Sylfaen"/>
          <w:sz w:val="28"/>
          <w:szCs w:val="28"/>
          <w:lang w:val="ka-GE"/>
        </w:rPr>
      </w:pPr>
      <w:r w:rsidRPr="00C64006">
        <w:rPr>
          <w:rFonts w:ascii="Sylfaen" w:hAnsi="Sylfaen"/>
          <w:sz w:val="28"/>
          <w:szCs w:val="28"/>
          <w:lang w:val="ka-GE"/>
        </w:rPr>
        <w:t xml:space="preserve"> </w:t>
      </w:r>
    </w:p>
    <w:p w:rsidR="00C64006" w:rsidRDefault="00C64006" w:rsidP="00C64006">
      <w:pPr>
        <w:pStyle w:val="ListParagraph"/>
        <w:numPr>
          <w:ilvl w:val="1"/>
          <w:numId w:val="10"/>
        </w:numPr>
        <w:spacing w:line="360" w:lineRule="auto"/>
        <w:jc w:val="both"/>
        <w:rPr>
          <w:rFonts w:ascii="Sylfaen" w:hAnsi="Sylfaen"/>
          <w:sz w:val="28"/>
          <w:szCs w:val="28"/>
          <w:lang w:val="ka-GE"/>
        </w:rPr>
      </w:pPr>
      <w:r w:rsidRPr="00C64006">
        <w:rPr>
          <w:rFonts w:ascii="Sylfaen" w:hAnsi="Sylfaen"/>
          <w:sz w:val="28"/>
          <w:szCs w:val="28"/>
          <w:lang w:val="ka-GE"/>
        </w:rPr>
        <w:t>ანკეტირების ანალიზი</w:t>
      </w:r>
    </w:p>
    <w:p w:rsidR="00C64006" w:rsidRDefault="00C64006" w:rsidP="00C64006">
      <w:pPr>
        <w:spacing w:line="360" w:lineRule="auto"/>
        <w:jc w:val="both"/>
        <w:rPr>
          <w:rFonts w:ascii="Sylfaen" w:hAnsi="Sylfaen"/>
          <w:sz w:val="24"/>
          <w:szCs w:val="24"/>
          <w:lang w:val="ka-GE"/>
        </w:rPr>
      </w:pPr>
      <w:r>
        <w:rPr>
          <w:rFonts w:ascii="Sylfaen" w:hAnsi="Sylfaen"/>
          <w:sz w:val="24"/>
          <w:szCs w:val="24"/>
          <w:lang w:val="ka-GE"/>
        </w:rPr>
        <w:t>ანკეტირების საშუალებით გამოიკითხა საბაზო-საშუ</w:t>
      </w:r>
      <w:r w:rsidR="002D196D">
        <w:rPr>
          <w:rFonts w:ascii="Sylfaen" w:hAnsi="Sylfaen"/>
          <w:sz w:val="24"/>
          <w:szCs w:val="24"/>
          <w:lang w:val="ka-GE"/>
        </w:rPr>
        <w:t>ა</w:t>
      </w:r>
      <w:r>
        <w:rPr>
          <w:rFonts w:ascii="Sylfaen" w:hAnsi="Sylfaen"/>
          <w:sz w:val="24"/>
          <w:szCs w:val="24"/>
          <w:lang w:val="ka-GE"/>
        </w:rPr>
        <w:t>ლო საფეხურის 50 მოსწავლე.</w:t>
      </w:r>
    </w:p>
    <w:p w:rsidR="0072762A" w:rsidRDefault="00C64006" w:rsidP="00C64006">
      <w:pPr>
        <w:spacing w:line="360" w:lineRule="auto"/>
        <w:jc w:val="both"/>
        <w:rPr>
          <w:rFonts w:ascii="Sylfaen" w:hAnsi="Sylfaen"/>
          <w:sz w:val="24"/>
          <w:szCs w:val="24"/>
          <w:lang w:val="ka-GE"/>
        </w:rPr>
      </w:pPr>
      <w:r>
        <w:rPr>
          <w:rFonts w:ascii="Sylfaen" w:hAnsi="Sylfaen"/>
          <w:sz w:val="24"/>
          <w:szCs w:val="24"/>
          <w:lang w:val="ka-GE"/>
        </w:rPr>
        <w:t>გამოკითხულთა 43% მიაჩნია, რომ სწავლის პროცესი ზოგადად მოსაწყენია,  მხოლოდ 18 %</w:t>
      </w:r>
      <w:r w:rsidR="00027B04">
        <w:rPr>
          <w:rFonts w:ascii="Sylfaen" w:hAnsi="Sylfaen"/>
          <w:sz w:val="24"/>
          <w:szCs w:val="24"/>
          <w:lang w:val="ka-GE"/>
        </w:rPr>
        <w:t xml:space="preserve">  აქვს </w:t>
      </w:r>
      <w:r>
        <w:rPr>
          <w:rFonts w:ascii="Sylfaen" w:hAnsi="Sylfaen"/>
          <w:sz w:val="24"/>
          <w:szCs w:val="24"/>
          <w:lang w:val="ka-GE"/>
        </w:rPr>
        <w:t xml:space="preserve">   სწავლის  შინაგანი მოტივაცია, ხოლო </w:t>
      </w:r>
      <w:r w:rsidR="00027B04">
        <w:rPr>
          <w:rFonts w:ascii="Sylfaen" w:hAnsi="Sylfaen"/>
          <w:sz w:val="24"/>
          <w:szCs w:val="24"/>
          <w:lang w:val="ka-GE"/>
        </w:rPr>
        <w:t xml:space="preserve">39% სწავლობს გარეგანი </w:t>
      </w:r>
      <w:proofErr w:type="spellStart"/>
      <w:r w:rsidR="00027B04">
        <w:rPr>
          <w:rFonts w:ascii="Sylfaen" w:hAnsi="Sylfaen"/>
          <w:sz w:val="24"/>
          <w:szCs w:val="24"/>
          <w:lang w:val="ka-GE"/>
        </w:rPr>
        <w:t>მოტივატორების</w:t>
      </w:r>
      <w:proofErr w:type="spellEnd"/>
      <w:r w:rsidR="00027B04">
        <w:rPr>
          <w:rFonts w:ascii="Sylfaen" w:hAnsi="Sylfaen"/>
          <w:sz w:val="24"/>
          <w:szCs w:val="24"/>
          <w:lang w:val="ka-GE"/>
        </w:rPr>
        <w:t xml:space="preserve"> (დასჯა, წახალისება) გავლენით. </w:t>
      </w:r>
    </w:p>
    <w:p w:rsidR="005329A1" w:rsidRDefault="005329A1" w:rsidP="00C64006">
      <w:pPr>
        <w:spacing w:line="360" w:lineRule="auto"/>
        <w:jc w:val="both"/>
        <w:rPr>
          <w:rFonts w:ascii="Sylfaen" w:hAnsi="Sylfaen"/>
          <w:sz w:val="24"/>
          <w:szCs w:val="24"/>
          <w:lang w:val="ka-GE"/>
        </w:rPr>
      </w:pPr>
      <w:r>
        <w:rPr>
          <w:rFonts w:ascii="Sylfaen" w:hAnsi="Sylfaen"/>
          <w:noProof/>
          <w:sz w:val="24"/>
          <w:szCs w:val="24"/>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7B04" w:rsidRDefault="00027B04" w:rsidP="00C64006">
      <w:pPr>
        <w:spacing w:line="360" w:lineRule="auto"/>
        <w:jc w:val="both"/>
        <w:rPr>
          <w:rFonts w:ascii="Sylfaen" w:hAnsi="Sylfaen"/>
          <w:sz w:val="24"/>
          <w:szCs w:val="24"/>
          <w:lang w:val="ka-GE"/>
        </w:rPr>
      </w:pPr>
      <w:r>
        <w:rPr>
          <w:rFonts w:ascii="Sylfaen" w:hAnsi="Sylfaen"/>
          <w:sz w:val="24"/>
          <w:szCs w:val="24"/>
          <w:lang w:val="ka-GE"/>
        </w:rPr>
        <w:t xml:space="preserve">გამოკითხულთა 34 % თვლის, რომ  სხვადასხვა აქტივობებით გაკვეთილი უფრო სახალისო გახდება, მოტივაციის გამოწვევაში რესურსებს დიდ მნიშვნელობას ანიჭებს -46%,  განმავითარებელი კომენტარების დადებით როლს აღიარებს გამოკითხულთა მხოლოდ 20 %. </w:t>
      </w:r>
    </w:p>
    <w:p w:rsidR="005329A1" w:rsidRDefault="00E65AD5" w:rsidP="00C64006">
      <w:pPr>
        <w:spacing w:line="360" w:lineRule="auto"/>
        <w:jc w:val="both"/>
        <w:rPr>
          <w:rFonts w:ascii="Sylfaen" w:hAnsi="Sylfaen"/>
          <w:sz w:val="24"/>
          <w:szCs w:val="24"/>
          <w:lang w:val="ka-GE"/>
        </w:rPr>
      </w:pPr>
      <w:r>
        <w:rPr>
          <w:rFonts w:ascii="Sylfaen" w:hAnsi="Sylfaen"/>
          <w:sz w:val="24"/>
          <w:szCs w:val="24"/>
          <w:lang w:val="ka-GE"/>
        </w:rPr>
        <w:t xml:space="preserve">                              </w:t>
      </w:r>
      <w:r w:rsidR="00BE1623">
        <w:rPr>
          <w:rFonts w:ascii="Sylfaen" w:hAnsi="Sylfaen"/>
          <w:sz w:val="24"/>
          <w:szCs w:val="24"/>
          <w:lang w:val="ka-GE"/>
        </w:rPr>
        <w:t xml:space="preserve">                              27</w:t>
      </w:r>
    </w:p>
    <w:p w:rsidR="005329A1" w:rsidRDefault="005329A1" w:rsidP="00C64006">
      <w:pPr>
        <w:spacing w:line="360" w:lineRule="auto"/>
        <w:jc w:val="both"/>
        <w:rPr>
          <w:rFonts w:ascii="Sylfaen" w:hAnsi="Sylfaen"/>
          <w:sz w:val="24"/>
          <w:szCs w:val="24"/>
          <w:lang w:val="ka-GE"/>
        </w:rPr>
      </w:pPr>
    </w:p>
    <w:p w:rsidR="005329A1" w:rsidRDefault="005329A1" w:rsidP="00C64006">
      <w:pPr>
        <w:spacing w:line="360" w:lineRule="auto"/>
        <w:jc w:val="both"/>
        <w:rPr>
          <w:rFonts w:ascii="Sylfaen" w:hAnsi="Sylfaen"/>
          <w:sz w:val="24"/>
          <w:szCs w:val="24"/>
          <w:lang w:val="ka-GE"/>
        </w:rPr>
      </w:pPr>
      <w:r>
        <w:rPr>
          <w:rFonts w:ascii="Sylfaen" w:hAnsi="Sylfaen"/>
          <w:noProof/>
          <w:sz w:val="24"/>
          <w:szCs w:val="24"/>
        </w:rPr>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7B04" w:rsidRDefault="00027B04" w:rsidP="00C64006">
      <w:pPr>
        <w:spacing w:line="360" w:lineRule="auto"/>
        <w:jc w:val="both"/>
        <w:rPr>
          <w:rFonts w:ascii="Sylfaen" w:hAnsi="Sylfaen"/>
          <w:sz w:val="24"/>
          <w:szCs w:val="24"/>
          <w:lang w:val="ka-GE"/>
        </w:rPr>
      </w:pPr>
      <w:r>
        <w:rPr>
          <w:rFonts w:ascii="Sylfaen" w:hAnsi="Sylfaen"/>
          <w:sz w:val="24"/>
          <w:szCs w:val="24"/>
          <w:lang w:val="ka-GE"/>
        </w:rPr>
        <w:t xml:space="preserve">მოსწავლეთა 30 % -ს მიაჩნია, რომ  ფიზიკური სასწავლო  გარემო განაპირობებს მოტივაციის ზრდას, 54,5 % თვლის , რომ მოსწავლის მოტივაციის გამოწვევა მასწავლებელზეა დამოკიდებული, ხოლო 15, 5%  აღიარებს , რომ  </w:t>
      </w:r>
      <w:r w:rsidR="00E41371">
        <w:rPr>
          <w:rFonts w:ascii="Sylfaen" w:hAnsi="Sylfaen"/>
          <w:sz w:val="24"/>
          <w:szCs w:val="24"/>
          <w:lang w:val="ka-GE"/>
        </w:rPr>
        <w:t xml:space="preserve">მოტივაცია მიზნის დასახვით არის განპირობებული. </w:t>
      </w:r>
    </w:p>
    <w:p w:rsidR="00E65AD5" w:rsidRDefault="00E65AD5" w:rsidP="00C64006">
      <w:pPr>
        <w:spacing w:line="360" w:lineRule="auto"/>
        <w:jc w:val="both"/>
        <w:rPr>
          <w:rFonts w:ascii="Sylfaen" w:hAnsi="Sylfaen"/>
          <w:sz w:val="24"/>
          <w:szCs w:val="24"/>
          <w:lang w:val="ka-GE"/>
        </w:rPr>
      </w:pPr>
    </w:p>
    <w:p w:rsidR="00E65AD5" w:rsidRDefault="00E65AD5" w:rsidP="00C64006">
      <w:pPr>
        <w:spacing w:line="360" w:lineRule="auto"/>
        <w:jc w:val="both"/>
        <w:rPr>
          <w:rFonts w:ascii="Sylfaen" w:hAnsi="Sylfaen"/>
          <w:sz w:val="24"/>
          <w:szCs w:val="24"/>
          <w:lang w:val="ka-GE"/>
        </w:rPr>
      </w:pPr>
    </w:p>
    <w:p w:rsidR="00E65AD5" w:rsidRDefault="00E65AD5" w:rsidP="00C64006">
      <w:pPr>
        <w:spacing w:line="360" w:lineRule="auto"/>
        <w:jc w:val="both"/>
        <w:rPr>
          <w:rFonts w:ascii="Sylfaen" w:hAnsi="Sylfaen"/>
          <w:sz w:val="24"/>
          <w:szCs w:val="24"/>
          <w:lang w:val="ka-GE"/>
        </w:rPr>
      </w:pPr>
    </w:p>
    <w:p w:rsidR="00E65AD5" w:rsidRDefault="00E65AD5" w:rsidP="00C64006">
      <w:pPr>
        <w:spacing w:line="360" w:lineRule="auto"/>
        <w:jc w:val="both"/>
        <w:rPr>
          <w:rFonts w:ascii="Sylfaen" w:hAnsi="Sylfaen"/>
          <w:sz w:val="24"/>
          <w:szCs w:val="24"/>
          <w:lang w:val="ka-GE"/>
        </w:rPr>
      </w:pPr>
    </w:p>
    <w:p w:rsidR="00E65AD5" w:rsidRDefault="00E65AD5" w:rsidP="00C64006">
      <w:pPr>
        <w:spacing w:line="360" w:lineRule="auto"/>
        <w:jc w:val="both"/>
        <w:rPr>
          <w:rFonts w:ascii="Sylfaen" w:hAnsi="Sylfaen"/>
          <w:sz w:val="24"/>
          <w:szCs w:val="24"/>
          <w:lang w:val="ka-GE"/>
        </w:rPr>
      </w:pPr>
    </w:p>
    <w:p w:rsidR="00E65AD5" w:rsidRDefault="00E65AD5" w:rsidP="00C64006">
      <w:pPr>
        <w:spacing w:line="360" w:lineRule="auto"/>
        <w:jc w:val="both"/>
        <w:rPr>
          <w:rFonts w:ascii="Sylfaen" w:hAnsi="Sylfaen"/>
          <w:sz w:val="24"/>
          <w:szCs w:val="24"/>
          <w:lang w:val="ka-GE"/>
        </w:rPr>
      </w:pPr>
      <w:r>
        <w:rPr>
          <w:rFonts w:ascii="Sylfaen" w:hAnsi="Sylfaen"/>
          <w:sz w:val="24"/>
          <w:szCs w:val="24"/>
          <w:lang w:val="ka-GE"/>
        </w:rPr>
        <w:t xml:space="preserve">                        </w:t>
      </w:r>
    </w:p>
    <w:p w:rsidR="00E65AD5" w:rsidRDefault="00E65AD5" w:rsidP="00C64006">
      <w:pPr>
        <w:spacing w:line="360" w:lineRule="auto"/>
        <w:jc w:val="both"/>
        <w:rPr>
          <w:rFonts w:ascii="Sylfaen" w:hAnsi="Sylfaen"/>
          <w:sz w:val="24"/>
          <w:szCs w:val="24"/>
          <w:lang w:val="ka-GE"/>
        </w:rPr>
      </w:pPr>
    </w:p>
    <w:p w:rsidR="00E65AD5" w:rsidRPr="00C64006" w:rsidRDefault="00E65AD5" w:rsidP="00C64006">
      <w:pPr>
        <w:spacing w:line="360" w:lineRule="auto"/>
        <w:jc w:val="both"/>
        <w:rPr>
          <w:rFonts w:ascii="Sylfaen" w:hAnsi="Sylfaen"/>
          <w:sz w:val="24"/>
          <w:szCs w:val="24"/>
          <w:lang w:val="ka-GE"/>
        </w:rPr>
      </w:pPr>
      <w:r>
        <w:rPr>
          <w:rFonts w:ascii="Sylfaen" w:hAnsi="Sylfaen"/>
          <w:sz w:val="24"/>
          <w:szCs w:val="24"/>
          <w:lang w:val="ka-GE"/>
        </w:rPr>
        <w:t xml:space="preserve">                                </w:t>
      </w:r>
      <w:r w:rsidR="00A8666C">
        <w:rPr>
          <w:rFonts w:ascii="Sylfaen" w:hAnsi="Sylfaen"/>
          <w:sz w:val="24"/>
          <w:szCs w:val="24"/>
          <w:lang w:val="ka-GE"/>
        </w:rPr>
        <w:t xml:space="preserve">                              28</w:t>
      </w:r>
    </w:p>
    <w:p w:rsidR="0086038B" w:rsidRPr="00C35CF5" w:rsidRDefault="005329A1" w:rsidP="00C35CF5">
      <w:pPr>
        <w:pStyle w:val="ListParagraph"/>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50F9" w:rsidRPr="0082563F" w:rsidRDefault="003350F9" w:rsidP="003350F9">
      <w:pPr>
        <w:spacing w:line="360" w:lineRule="auto"/>
        <w:ind w:left="360"/>
        <w:jc w:val="both"/>
        <w:rPr>
          <w:rFonts w:ascii="Sylfaen" w:hAnsi="Sylfaen"/>
          <w:b/>
          <w:sz w:val="28"/>
          <w:szCs w:val="28"/>
          <w:lang w:val="ka-GE"/>
        </w:rPr>
      </w:pPr>
      <w:r>
        <w:rPr>
          <w:rFonts w:ascii="Sylfaen" w:hAnsi="Sylfaen"/>
          <w:sz w:val="24"/>
          <w:szCs w:val="24"/>
          <w:lang w:val="ka-GE"/>
        </w:rPr>
        <w:t xml:space="preserve"> </w:t>
      </w:r>
      <w:r w:rsidR="00C35CF5" w:rsidRPr="0082563F">
        <w:rPr>
          <w:rFonts w:ascii="Sylfaen" w:hAnsi="Sylfaen"/>
          <w:b/>
          <w:sz w:val="28"/>
          <w:szCs w:val="28"/>
          <w:lang w:val="ka-GE"/>
        </w:rPr>
        <w:t xml:space="preserve">თავი </w:t>
      </w:r>
      <w:r w:rsidR="00C35CF5" w:rsidRPr="0082563F">
        <w:rPr>
          <w:rFonts w:ascii="Sylfaen" w:hAnsi="Sylfaen"/>
          <w:b/>
          <w:sz w:val="28"/>
          <w:szCs w:val="28"/>
        </w:rPr>
        <w:t>V</w:t>
      </w:r>
      <w:r w:rsidR="0086038B" w:rsidRPr="0082563F">
        <w:rPr>
          <w:rFonts w:ascii="Sylfaen" w:hAnsi="Sylfaen"/>
          <w:b/>
          <w:sz w:val="28"/>
          <w:szCs w:val="28"/>
          <w:lang w:val="ka-GE"/>
        </w:rPr>
        <w:t xml:space="preserve"> </w:t>
      </w:r>
      <w:r w:rsidR="00C35CF5" w:rsidRPr="0082563F">
        <w:rPr>
          <w:rFonts w:ascii="Sylfaen" w:hAnsi="Sylfaen"/>
          <w:b/>
          <w:sz w:val="28"/>
          <w:szCs w:val="28"/>
        </w:rPr>
        <w:t xml:space="preserve"> </w:t>
      </w:r>
      <w:r w:rsidR="00C35CF5" w:rsidRPr="0082563F">
        <w:rPr>
          <w:rFonts w:ascii="Sylfaen" w:hAnsi="Sylfaen"/>
          <w:b/>
          <w:sz w:val="28"/>
          <w:szCs w:val="28"/>
          <w:lang w:val="ka-GE"/>
        </w:rPr>
        <w:t>კვლევის მიგნებები და შესაბამისი ინტერვენციები</w:t>
      </w:r>
    </w:p>
    <w:p w:rsidR="00C35CF5" w:rsidRPr="00C35CF5" w:rsidRDefault="00C35CF5" w:rsidP="003350F9">
      <w:pPr>
        <w:spacing w:line="360" w:lineRule="auto"/>
        <w:ind w:left="360"/>
        <w:jc w:val="both"/>
        <w:rPr>
          <w:rFonts w:ascii="Sylfaen" w:hAnsi="Sylfaen"/>
          <w:sz w:val="28"/>
          <w:szCs w:val="28"/>
          <w:lang w:val="ka-GE"/>
        </w:rPr>
      </w:pPr>
      <w:r>
        <w:rPr>
          <w:rFonts w:ascii="Sylfaen" w:hAnsi="Sylfaen"/>
          <w:sz w:val="28"/>
          <w:szCs w:val="28"/>
          <w:lang w:val="ka-GE"/>
        </w:rPr>
        <w:t>5.1 გამოკვეთილი პრობლემები</w:t>
      </w:r>
    </w:p>
    <w:p w:rsidR="00C35CF5" w:rsidRDefault="00C35CF5" w:rsidP="003350F9">
      <w:pPr>
        <w:spacing w:line="360" w:lineRule="auto"/>
        <w:ind w:left="360"/>
        <w:jc w:val="both"/>
        <w:rPr>
          <w:rFonts w:ascii="Sylfaen" w:hAnsi="Sylfaen"/>
          <w:sz w:val="24"/>
          <w:szCs w:val="24"/>
          <w:lang w:val="ka-GE"/>
        </w:rPr>
      </w:pPr>
      <w:r w:rsidRPr="00C35CF5">
        <w:rPr>
          <w:rFonts w:ascii="Sylfaen" w:hAnsi="Sylfaen"/>
          <w:sz w:val="24"/>
          <w:szCs w:val="24"/>
          <w:lang w:val="ka-GE"/>
        </w:rPr>
        <w:t xml:space="preserve">კვლევის შედეგად </w:t>
      </w:r>
      <w:r>
        <w:rPr>
          <w:rFonts w:ascii="Sylfaen" w:hAnsi="Sylfaen"/>
          <w:sz w:val="24"/>
          <w:szCs w:val="24"/>
          <w:lang w:val="ka-GE"/>
        </w:rPr>
        <w:t>გამოიკვეთ</w:t>
      </w:r>
      <w:r w:rsidRPr="00C35CF5">
        <w:rPr>
          <w:rFonts w:ascii="Sylfaen" w:hAnsi="Sylfaen"/>
          <w:sz w:val="24"/>
          <w:szCs w:val="24"/>
          <w:lang w:val="ka-GE"/>
        </w:rPr>
        <w:t xml:space="preserve">ა </w:t>
      </w:r>
      <w:r w:rsidR="00F3581B">
        <w:rPr>
          <w:rFonts w:ascii="Sylfaen" w:hAnsi="Sylfaen"/>
          <w:sz w:val="24"/>
          <w:szCs w:val="24"/>
          <w:lang w:val="ka-GE"/>
        </w:rPr>
        <w:t>შ</w:t>
      </w:r>
      <w:r w:rsidR="008647E4">
        <w:rPr>
          <w:rFonts w:ascii="Sylfaen" w:hAnsi="Sylfaen"/>
          <w:sz w:val="24"/>
          <w:szCs w:val="24"/>
          <w:lang w:val="ka-GE"/>
        </w:rPr>
        <w:t>ემდეგი</w:t>
      </w:r>
      <w:r w:rsidR="00F3581B">
        <w:rPr>
          <w:rFonts w:ascii="Sylfaen" w:hAnsi="Sylfaen"/>
          <w:sz w:val="24"/>
          <w:szCs w:val="24"/>
          <w:lang w:val="ka-GE"/>
        </w:rPr>
        <w:t xml:space="preserve"> პრობლემები და საჭიროებები</w:t>
      </w:r>
      <w:r w:rsidR="008647E4">
        <w:rPr>
          <w:rFonts w:ascii="Sylfaen" w:hAnsi="Sylfaen"/>
          <w:sz w:val="24"/>
          <w:szCs w:val="24"/>
          <w:lang w:val="ka-GE"/>
        </w:rPr>
        <w:t xml:space="preserve"> </w:t>
      </w:r>
      <w:r>
        <w:rPr>
          <w:rFonts w:ascii="Sylfaen" w:hAnsi="Sylfaen"/>
          <w:sz w:val="24"/>
          <w:szCs w:val="24"/>
          <w:lang w:val="ka-GE"/>
        </w:rPr>
        <w:t xml:space="preserve"> :</w:t>
      </w:r>
    </w:p>
    <w:p w:rsidR="00C35CF5" w:rsidRDefault="00C35CF5" w:rsidP="00C35CF5">
      <w:pPr>
        <w:pStyle w:val="ListParagraph"/>
        <w:numPr>
          <w:ilvl w:val="0"/>
          <w:numId w:val="20"/>
        </w:numPr>
        <w:spacing w:line="360" w:lineRule="auto"/>
        <w:jc w:val="both"/>
        <w:rPr>
          <w:rFonts w:ascii="Sylfaen" w:hAnsi="Sylfaen"/>
          <w:sz w:val="24"/>
          <w:szCs w:val="24"/>
          <w:lang w:val="ka-GE"/>
        </w:rPr>
      </w:pPr>
      <w:r>
        <w:rPr>
          <w:rFonts w:ascii="Sylfaen" w:hAnsi="Sylfaen"/>
          <w:sz w:val="24"/>
          <w:szCs w:val="24"/>
          <w:lang w:val="ka-GE"/>
        </w:rPr>
        <w:t>სწავლისადმი შინაგანი მოტივაციის დაბალი ხარისხი საბაზო -საშუალო საფეხურის მოსწავლეთა შორი</w:t>
      </w:r>
      <w:r w:rsidR="008647E4">
        <w:rPr>
          <w:rFonts w:ascii="Sylfaen" w:hAnsi="Sylfaen"/>
          <w:sz w:val="24"/>
          <w:szCs w:val="24"/>
          <w:lang w:val="ka-GE"/>
        </w:rPr>
        <w:t>ს</w:t>
      </w:r>
      <w:r>
        <w:rPr>
          <w:rFonts w:ascii="Sylfaen" w:hAnsi="Sylfaen"/>
          <w:sz w:val="24"/>
          <w:szCs w:val="24"/>
          <w:lang w:val="ka-GE"/>
        </w:rPr>
        <w:t>;</w:t>
      </w:r>
    </w:p>
    <w:p w:rsidR="008647E4" w:rsidRDefault="008647E4" w:rsidP="00C35CF5">
      <w:pPr>
        <w:pStyle w:val="ListParagraph"/>
        <w:numPr>
          <w:ilvl w:val="0"/>
          <w:numId w:val="20"/>
        </w:numPr>
        <w:spacing w:line="360" w:lineRule="auto"/>
        <w:jc w:val="both"/>
        <w:rPr>
          <w:rFonts w:ascii="Sylfaen" w:hAnsi="Sylfaen"/>
          <w:sz w:val="24"/>
          <w:szCs w:val="24"/>
          <w:lang w:val="ka-GE"/>
        </w:rPr>
      </w:pPr>
      <w:r>
        <w:rPr>
          <w:rFonts w:ascii="Sylfaen" w:hAnsi="Sylfaen"/>
          <w:sz w:val="24"/>
          <w:szCs w:val="24"/>
          <w:lang w:val="ka-GE"/>
        </w:rPr>
        <w:t xml:space="preserve">მოსწავლეთა კლასგარეშე აქტივობებში , პროექტებსა და ღონისძიებებში ჩართვა </w:t>
      </w:r>
    </w:p>
    <w:p w:rsidR="008647E4" w:rsidRDefault="008647E4" w:rsidP="00C35CF5">
      <w:pPr>
        <w:pStyle w:val="ListParagraph"/>
        <w:numPr>
          <w:ilvl w:val="0"/>
          <w:numId w:val="20"/>
        </w:numPr>
        <w:spacing w:line="360" w:lineRule="auto"/>
        <w:jc w:val="both"/>
        <w:rPr>
          <w:rFonts w:ascii="Sylfaen" w:hAnsi="Sylfaen"/>
          <w:sz w:val="24"/>
          <w:szCs w:val="24"/>
          <w:lang w:val="ka-GE"/>
        </w:rPr>
      </w:pPr>
      <w:r>
        <w:rPr>
          <w:rFonts w:ascii="Sylfaen" w:hAnsi="Sylfaen"/>
          <w:sz w:val="24"/>
          <w:szCs w:val="24"/>
          <w:lang w:val="ka-GE"/>
        </w:rPr>
        <w:t>განმავითარებელი შეფასების რუბრიკების შემუშავება სამოქალაქო განათლებაში;</w:t>
      </w:r>
    </w:p>
    <w:p w:rsidR="00FE202E" w:rsidRDefault="00FE202E" w:rsidP="00496C5D">
      <w:pPr>
        <w:pStyle w:val="ListParagraph"/>
        <w:spacing w:line="360" w:lineRule="auto"/>
        <w:jc w:val="both"/>
        <w:rPr>
          <w:rFonts w:ascii="Sylfaen" w:hAnsi="Sylfaen"/>
          <w:sz w:val="24"/>
          <w:szCs w:val="24"/>
          <w:lang w:val="ka-GE"/>
        </w:rPr>
      </w:pPr>
    </w:p>
    <w:p w:rsidR="00FE202E" w:rsidRDefault="00FE202E" w:rsidP="00FE202E">
      <w:pPr>
        <w:pStyle w:val="ListParagraph"/>
        <w:spacing w:line="360" w:lineRule="auto"/>
        <w:jc w:val="both"/>
        <w:rPr>
          <w:rFonts w:ascii="Sylfaen" w:hAnsi="Sylfaen"/>
          <w:sz w:val="24"/>
          <w:szCs w:val="24"/>
          <w:lang w:val="ka-GE"/>
        </w:rPr>
      </w:pPr>
      <w:r>
        <w:rPr>
          <w:rFonts w:ascii="Sylfaen" w:hAnsi="Sylfaen"/>
          <w:sz w:val="24"/>
          <w:szCs w:val="24"/>
          <w:lang w:val="ka-GE"/>
        </w:rPr>
        <w:t>შესაბამისად დაიგეგმა და განხორციელდა შემდეგი სახის ინტერვენციები:</w:t>
      </w:r>
    </w:p>
    <w:p w:rsidR="00FE202E" w:rsidRDefault="00FE202E" w:rsidP="00FE202E">
      <w:pPr>
        <w:pStyle w:val="ListParagraph"/>
        <w:spacing w:line="360" w:lineRule="auto"/>
        <w:jc w:val="both"/>
        <w:rPr>
          <w:rFonts w:ascii="Sylfaen" w:hAnsi="Sylfaen"/>
          <w:sz w:val="24"/>
          <w:szCs w:val="24"/>
          <w:lang w:val="ka-GE"/>
        </w:rPr>
      </w:pPr>
    </w:p>
    <w:p w:rsidR="00E65AD5" w:rsidRPr="00E65AD5" w:rsidRDefault="00A10E0F" w:rsidP="00A10E0F">
      <w:pPr>
        <w:spacing w:line="360" w:lineRule="auto"/>
        <w:jc w:val="both"/>
        <w:rPr>
          <w:rFonts w:ascii="Sylfaen" w:hAnsi="Sylfaen"/>
          <w:sz w:val="24"/>
          <w:szCs w:val="24"/>
          <w:lang w:val="ka-GE"/>
        </w:rPr>
      </w:pPr>
      <w:r>
        <w:rPr>
          <w:rFonts w:ascii="Sylfaen" w:hAnsi="Sylfaen"/>
          <w:sz w:val="28"/>
          <w:szCs w:val="28"/>
          <w:lang w:val="ka-GE"/>
        </w:rPr>
        <w:t xml:space="preserve"> </w:t>
      </w:r>
    </w:p>
    <w:p w:rsidR="00E65AD5" w:rsidRPr="00E65AD5" w:rsidRDefault="00E65AD5" w:rsidP="00A10E0F">
      <w:pPr>
        <w:spacing w:line="360" w:lineRule="auto"/>
        <w:jc w:val="both"/>
        <w:rPr>
          <w:rFonts w:ascii="Sylfaen" w:hAnsi="Sylfaen"/>
          <w:sz w:val="24"/>
          <w:szCs w:val="24"/>
          <w:lang w:val="ka-GE"/>
        </w:rPr>
      </w:pPr>
      <w:r w:rsidRPr="00E65AD5">
        <w:rPr>
          <w:rFonts w:ascii="Sylfaen" w:hAnsi="Sylfaen"/>
          <w:sz w:val="24"/>
          <w:szCs w:val="24"/>
          <w:lang w:val="ka-GE"/>
        </w:rPr>
        <w:t xml:space="preserve">                                          </w:t>
      </w:r>
      <w:r w:rsidR="00A8666C">
        <w:rPr>
          <w:rFonts w:ascii="Sylfaen" w:hAnsi="Sylfaen"/>
          <w:sz w:val="24"/>
          <w:szCs w:val="24"/>
          <w:lang w:val="ka-GE"/>
        </w:rPr>
        <w:t xml:space="preserve">               29</w:t>
      </w:r>
    </w:p>
    <w:p w:rsidR="00FE202E" w:rsidRPr="00A10E0F" w:rsidRDefault="00A10E0F" w:rsidP="00A10E0F">
      <w:pPr>
        <w:spacing w:line="360" w:lineRule="auto"/>
        <w:jc w:val="both"/>
        <w:rPr>
          <w:rFonts w:ascii="Sylfaen" w:hAnsi="Sylfaen"/>
          <w:sz w:val="28"/>
          <w:szCs w:val="28"/>
          <w:lang w:val="ka-GE"/>
        </w:rPr>
      </w:pPr>
      <w:r>
        <w:rPr>
          <w:rFonts w:ascii="Sylfaen" w:hAnsi="Sylfaen"/>
          <w:sz w:val="28"/>
          <w:szCs w:val="28"/>
          <w:lang w:val="ka-GE"/>
        </w:rPr>
        <w:lastRenderedPageBreak/>
        <w:t xml:space="preserve">   </w:t>
      </w:r>
      <w:r w:rsidR="00EE37AE" w:rsidRPr="00A10E0F">
        <w:rPr>
          <w:rFonts w:ascii="Sylfaen" w:hAnsi="Sylfaen"/>
          <w:sz w:val="28"/>
          <w:szCs w:val="28"/>
          <w:lang w:val="ka-GE"/>
        </w:rPr>
        <w:t>5.2.</w:t>
      </w:r>
      <w:r w:rsidR="00FE202E" w:rsidRPr="00A10E0F">
        <w:rPr>
          <w:rFonts w:ascii="Sylfaen" w:hAnsi="Sylfaen"/>
          <w:sz w:val="28"/>
          <w:szCs w:val="28"/>
          <w:lang w:val="ka-GE"/>
        </w:rPr>
        <w:t xml:space="preserve"> </w:t>
      </w:r>
      <w:r w:rsidR="0082563F">
        <w:rPr>
          <w:rFonts w:ascii="Sylfaen" w:hAnsi="Sylfaen"/>
          <w:sz w:val="28"/>
          <w:szCs w:val="28"/>
          <w:lang w:val="ka-GE"/>
        </w:rPr>
        <w:t xml:space="preserve">ინტერვენცია </w:t>
      </w:r>
      <w:r w:rsidR="00FE202E" w:rsidRPr="00A10E0F">
        <w:rPr>
          <w:rFonts w:ascii="Sylfaen" w:hAnsi="Sylfaen"/>
          <w:sz w:val="28"/>
          <w:szCs w:val="28"/>
          <w:lang w:val="ka-GE"/>
        </w:rPr>
        <w:t xml:space="preserve"> სწავლისადმი შინაგანი მოტივაციის ამაღლებისათვის </w:t>
      </w:r>
    </w:p>
    <w:p w:rsidR="008647E4" w:rsidRDefault="00FE202E" w:rsidP="00FE202E">
      <w:pPr>
        <w:spacing w:line="360" w:lineRule="auto"/>
        <w:jc w:val="both"/>
        <w:rPr>
          <w:rFonts w:ascii="Sylfaen" w:hAnsi="Sylfaen"/>
          <w:sz w:val="24"/>
          <w:szCs w:val="24"/>
          <w:lang w:val="ka-GE"/>
        </w:rPr>
      </w:pPr>
      <w:r>
        <w:rPr>
          <w:rFonts w:ascii="Sylfaen" w:hAnsi="Sylfaen"/>
          <w:sz w:val="24"/>
          <w:szCs w:val="24"/>
          <w:lang w:val="ka-GE"/>
        </w:rPr>
        <w:t>კვლევის პირველსავე ეტაპზე,  დაკვირვებისა და წარმოებული ინტერვიუების საფუძველზე  თავიდანვე გამოიკვეთა საბაზო</w:t>
      </w:r>
      <w:r w:rsidR="00385D8C">
        <w:rPr>
          <w:rFonts w:ascii="Sylfaen" w:hAnsi="Sylfaen"/>
          <w:sz w:val="24"/>
          <w:szCs w:val="24"/>
          <w:lang w:val="ka-GE"/>
        </w:rPr>
        <w:t xml:space="preserve">-საშუალო </w:t>
      </w:r>
      <w:r>
        <w:rPr>
          <w:rFonts w:ascii="Sylfaen" w:hAnsi="Sylfaen"/>
          <w:sz w:val="24"/>
          <w:szCs w:val="24"/>
          <w:lang w:val="ka-GE"/>
        </w:rPr>
        <w:t xml:space="preserve">  საფეხური მოსწავლეთათვის დამახასიათებელი შინაგანი მოტივაციის დაბალი ხარისხის პრობლემა.</w:t>
      </w:r>
    </w:p>
    <w:p w:rsidR="00FE202E" w:rsidRDefault="00FE202E" w:rsidP="00FE202E">
      <w:pPr>
        <w:spacing w:line="360" w:lineRule="auto"/>
        <w:jc w:val="both"/>
        <w:rPr>
          <w:rFonts w:ascii="Sylfaen" w:hAnsi="Sylfaen"/>
          <w:sz w:val="24"/>
          <w:szCs w:val="24"/>
          <w:lang w:val="ka-GE"/>
        </w:rPr>
      </w:pPr>
      <w:r>
        <w:rPr>
          <w:rFonts w:ascii="Sylfaen" w:hAnsi="Sylfaen"/>
          <w:sz w:val="24"/>
          <w:szCs w:val="24"/>
          <w:lang w:val="ka-GE"/>
        </w:rPr>
        <w:t xml:space="preserve">  ზოგადად , ეს პრობლემა შესაძლებელია გამოწვეული იყოს გარდატეხის ასაკისათვის  დამახასიათებელი თავისებურებებითა და  სირთულეებით. ამ პერიოდში </w:t>
      </w:r>
      <w:r w:rsidR="00385D8C">
        <w:rPr>
          <w:rFonts w:ascii="Sylfaen" w:hAnsi="Sylfaen"/>
          <w:sz w:val="24"/>
          <w:szCs w:val="24"/>
          <w:lang w:val="ka-GE"/>
        </w:rPr>
        <w:t xml:space="preserve">მიმდინარეობს </w:t>
      </w:r>
      <w:r>
        <w:rPr>
          <w:rFonts w:ascii="Sylfaen" w:hAnsi="Sylfaen"/>
          <w:sz w:val="24"/>
          <w:szCs w:val="24"/>
          <w:lang w:val="ka-GE"/>
        </w:rPr>
        <w:t xml:space="preserve"> მოზარდის</w:t>
      </w:r>
      <w:r w:rsidR="00385D8C">
        <w:rPr>
          <w:rFonts w:ascii="Sylfaen" w:hAnsi="Sylfaen"/>
          <w:sz w:val="24"/>
          <w:szCs w:val="24"/>
          <w:lang w:val="ka-GE"/>
        </w:rPr>
        <w:t xml:space="preserve"> </w:t>
      </w:r>
      <w:r>
        <w:rPr>
          <w:rFonts w:ascii="Sylfaen" w:hAnsi="Sylfaen"/>
          <w:sz w:val="24"/>
          <w:szCs w:val="24"/>
          <w:lang w:val="ka-GE"/>
        </w:rPr>
        <w:t xml:space="preserve"> სქესობრივი </w:t>
      </w:r>
      <w:r w:rsidR="00385D8C">
        <w:rPr>
          <w:rFonts w:ascii="Sylfaen" w:hAnsi="Sylfaen"/>
          <w:sz w:val="24"/>
          <w:szCs w:val="24"/>
          <w:lang w:val="ka-GE"/>
        </w:rPr>
        <w:t>მომწიფე</w:t>
      </w:r>
      <w:r>
        <w:rPr>
          <w:rFonts w:ascii="Sylfaen" w:hAnsi="Sylfaen"/>
          <w:sz w:val="24"/>
          <w:szCs w:val="24"/>
          <w:lang w:val="ka-GE"/>
        </w:rPr>
        <w:t>ბის პერიოდი</w:t>
      </w:r>
      <w:r w:rsidR="00385D8C">
        <w:rPr>
          <w:rFonts w:ascii="Sylfaen" w:hAnsi="Sylfaen"/>
          <w:sz w:val="24"/>
          <w:szCs w:val="24"/>
          <w:lang w:val="ka-GE"/>
        </w:rPr>
        <w:t xml:space="preserve">, რასაც ფსიქო-ემოციური დაძაბულობა,  იმპულსურობა და არცთუ იშვიათად დეპრესიული განწყობებიც   ერთვის .   ამავე პერიოდში მოზარდი იწყებს საკუთარი თავის შეცნობას, ახალი ღირებულებების , ახალი ქცევების ჩამოყალიბებას.  ეს ურთულეს პერიოდში მოსწავლისთვის დამახასიათებელია კონფლიქტები  როგორც გარშემო მყოფებთან ასევე  საკუთარ თავთან (ნინო ლაბარტყავა, </w:t>
      </w:r>
      <w:hyperlink r:id="rId15" w:history="1">
        <w:r w:rsidR="00385D8C" w:rsidRPr="00230068">
          <w:rPr>
            <w:rStyle w:val="Hyperlink"/>
            <w:rFonts w:ascii="Sylfaen" w:hAnsi="Sylfaen"/>
            <w:sz w:val="24"/>
            <w:szCs w:val="24"/>
            <w:lang w:val="ka-GE"/>
          </w:rPr>
          <w:t>http://mastsavlebeli.ge/?p=10192</w:t>
        </w:r>
      </w:hyperlink>
      <w:r w:rsidR="00385D8C">
        <w:rPr>
          <w:rFonts w:ascii="Sylfaen" w:hAnsi="Sylfaen"/>
          <w:sz w:val="24"/>
          <w:szCs w:val="24"/>
          <w:lang w:val="ka-GE"/>
        </w:rPr>
        <w:t>. 2016წ. )</w:t>
      </w:r>
    </w:p>
    <w:p w:rsidR="00385D8C" w:rsidRDefault="00385D8C" w:rsidP="00FE202E">
      <w:pPr>
        <w:spacing w:line="360" w:lineRule="auto"/>
        <w:jc w:val="both"/>
        <w:rPr>
          <w:rFonts w:ascii="Sylfaen" w:hAnsi="Sylfaen"/>
          <w:sz w:val="24"/>
          <w:szCs w:val="24"/>
          <w:lang w:val="ka-GE"/>
        </w:rPr>
      </w:pPr>
      <w:r>
        <w:rPr>
          <w:rFonts w:ascii="Sylfaen" w:hAnsi="Sylfaen"/>
          <w:sz w:val="24"/>
          <w:szCs w:val="24"/>
          <w:lang w:val="ka-GE"/>
        </w:rPr>
        <w:t xml:space="preserve">      ყოველივე ზემოდ თქმულიდან გამომდინარე  მოსწავლეებში შეინიშნება სწავლისადმი ინტერესია და მოტივაციის შესუსტება. </w:t>
      </w:r>
    </w:p>
    <w:p w:rsidR="00E65AD5" w:rsidRDefault="006938DD" w:rsidP="004B699F">
      <w:pPr>
        <w:spacing w:line="360" w:lineRule="auto"/>
        <w:jc w:val="both"/>
        <w:rPr>
          <w:rFonts w:ascii="Sylfaen" w:hAnsi="Sylfaen"/>
          <w:sz w:val="24"/>
          <w:szCs w:val="24"/>
          <w:lang w:val="ka-GE"/>
        </w:rPr>
      </w:pPr>
      <w:r>
        <w:rPr>
          <w:rFonts w:ascii="Sylfaen" w:hAnsi="Sylfaen"/>
          <w:sz w:val="24"/>
          <w:szCs w:val="24"/>
          <w:lang w:val="ka-GE"/>
        </w:rPr>
        <w:t xml:space="preserve">      მოსწავლეთა შინაგანი მოტივაციის ამაღლების მიზნით დაიგეგმა  ვიდეორგოლებისა და ფილმების ჩვენება მათი  შემდგომი განხილვით.    ინტერნეტში მოძიებული და მოსწავლეებისთვის შეთავაზებული იქნა </w:t>
      </w:r>
      <w:r w:rsidR="004B699F">
        <w:rPr>
          <w:rFonts w:ascii="Sylfaen" w:hAnsi="Sylfaen"/>
          <w:sz w:val="24"/>
          <w:szCs w:val="24"/>
          <w:lang w:val="ka-GE"/>
        </w:rPr>
        <w:t xml:space="preserve"> მოკლე მეტრაჟიანი ვიდეორგოლები და ასევე, მხატვრული ფილმები მოტივაციაზე. </w:t>
      </w:r>
      <w:r>
        <w:rPr>
          <w:rFonts w:ascii="Sylfaen" w:hAnsi="Sylfaen"/>
          <w:sz w:val="24"/>
          <w:szCs w:val="24"/>
          <w:lang w:val="ka-GE"/>
        </w:rPr>
        <w:t xml:space="preserve"> </w:t>
      </w:r>
      <w:r w:rsidR="004B699F">
        <w:rPr>
          <w:rFonts w:ascii="Sylfaen" w:hAnsi="Sylfaen"/>
          <w:sz w:val="24"/>
          <w:szCs w:val="24"/>
          <w:lang w:val="ka-GE"/>
        </w:rPr>
        <w:t xml:space="preserve"> ვიდეო რესურსების ნახვა ხორციელდებოდა როგროც გაკვეთილზე , ასევე  </w:t>
      </w:r>
      <w:proofErr w:type="spellStart"/>
      <w:r w:rsidR="004B699F">
        <w:rPr>
          <w:rFonts w:ascii="Sylfaen" w:hAnsi="Sylfaen"/>
          <w:sz w:val="24"/>
          <w:szCs w:val="24"/>
          <w:lang w:val="ka-GE"/>
        </w:rPr>
        <w:t>არასაგაკვეთილო</w:t>
      </w:r>
      <w:proofErr w:type="spellEnd"/>
      <w:r w:rsidR="004B699F">
        <w:rPr>
          <w:rFonts w:ascii="Sylfaen" w:hAnsi="Sylfaen"/>
          <w:sz w:val="24"/>
          <w:szCs w:val="24"/>
          <w:lang w:val="ka-GE"/>
        </w:rPr>
        <w:t xml:space="preserve"> დროს. კერძოდ, 2017 წლის  ნოემბერ-დეკემბრის თვეში , მოსწავლეებთან და მშობლებთან შეთანხმებით , ინფორმატიკის  კაბინეტში შაბათობით იკრიბებოდნენ მე-9 , მე-10 კლასების მოსწავლეები და ფილმების ერთობლივად ნახვის შემდეგ , დისკუსიის რეჟიმში მსჯელობდნენ ფილმში წამოჭრილ პრობლემებზე, მორალზე, გამოთქვამდნენ </w:t>
      </w:r>
    </w:p>
    <w:p w:rsidR="00E65AD5" w:rsidRDefault="00E65AD5" w:rsidP="004B699F">
      <w:pPr>
        <w:spacing w:line="360" w:lineRule="auto"/>
        <w:jc w:val="both"/>
        <w:rPr>
          <w:rFonts w:ascii="Sylfaen" w:hAnsi="Sylfaen"/>
          <w:sz w:val="24"/>
          <w:szCs w:val="24"/>
          <w:lang w:val="ka-GE"/>
        </w:rPr>
      </w:pPr>
    </w:p>
    <w:p w:rsidR="00E65AD5" w:rsidRDefault="00E65AD5" w:rsidP="004B699F">
      <w:pPr>
        <w:spacing w:line="360" w:lineRule="auto"/>
        <w:jc w:val="both"/>
        <w:rPr>
          <w:rFonts w:ascii="Sylfaen" w:hAnsi="Sylfaen"/>
          <w:sz w:val="24"/>
          <w:szCs w:val="24"/>
          <w:lang w:val="ka-GE"/>
        </w:rPr>
      </w:pPr>
      <w:r>
        <w:rPr>
          <w:rFonts w:ascii="Sylfaen" w:hAnsi="Sylfaen"/>
          <w:sz w:val="24"/>
          <w:szCs w:val="24"/>
          <w:lang w:val="ka-GE"/>
        </w:rPr>
        <w:t xml:space="preserve">                             </w:t>
      </w:r>
      <w:r w:rsidR="00A8666C">
        <w:rPr>
          <w:rFonts w:ascii="Sylfaen" w:hAnsi="Sylfaen"/>
          <w:sz w:val="24"/>
          <w:szCs w:val="24"/>
          <w:lang w:val="ka-GE"/>
        </w:rPr>
        <w:t xml:space="preserve">                              30</w:t>
      </w:r>
    </w:p>
    <w:p w:rsidR="006938DD" w:rsidRDefault="004B699F" w:rsidP="004B699F">
      <w:pPr>
        <w:spacing w:line="360" w:lineRule="auto"/>
        <w:jc w:val="both"/>
        <w:rPr>
          <w:rFonts w:ascii="Sylfaen" w:hAnsi="Sylfaen"/>
          <w:sz w:val="24"/>
          <w:szCs w:val="24"/>
          <w:lang w:val="ka-GE"/>
        </w:rPr>
      </w:pPr>
      <w:r>
        <w:rPr>
          <w:rFonts w:ascii="Sylfaen" w:hAnsi="Sylfaen"/>
          <w:sz w:val="24"/>
          <w:szCs w:val="24"/>
          <w:lang w:val="ka-GE"/>
        </w:rPr>
        <w:lastRenderedPageBreak/>
        <w:t xml:space="preserve">მოსაზრებებს, მსჯელობდნენ ნანახის ირგვლივ, აკრიტიკებდნენ, აფასებდნენ, გამოქონდათ დასკვნები. </w:t>
      </w:r>
    </w:p>
    <w:p w:rsidR="00E65AD5" w:rsidRDefault="00E65AD5" w:rsidP="004B699F">
      <w:pPr>
        <w:spacing w:line="360" w:lineRule="auto"/>
        <w:jc w:val="both"/>
        <w:rPr>
          <w:rFonts w:ascii="Sylfaen" w:hAnsi="Sylfaen"/>
          <w:sz w:val="24"/>
          <w:szCs w:val="24"/>
          <w:lang w:val="ka-GE"/>
        </w:rPr>
      </w:pPr>
    </w:p>
    <w:p w:rsidR="0016401E" w:rsidRDefault="0016401E" w:rsidP="004B699F">
      <w:pPr>
        <w:spacing w:line="360" w:lineRule="auto"/>
        <w:jc w:val="both"/>
        <w:rPr>
          <w:rFonts w:ascii="Sylfaen" w:hAnsi="Sylfaen"/>
          <w:sz w:val="24"/>
          <w:szCs w:val="24"/>
          <w:lang w:val="ka-GE"/>
        </w:rPr>
      </w:pPr>
      <w:r>
        <w:rPr>
          <w:rFonts w:ascii="Sylfaen" w:hAnsi="Sylfaen"/>
          <w:sz w:val="24"/>
          <w:szCs w:val="24"/>
          <w:lang w:val="ka-GE"/>
        </w:rPr>
        <w:t xml:space="preserve">     </w:t>
      </w:r>
      <w:r w:rsidRPr="0016401E">
        <w:rPr>
          <w:rFonts w:ascii="Sylfaen" w:hAnsi="Sylfaen"/>
          <w:b/>
          <w:sz w:val="24"/>
          <w:szCs w:val="24"/>
          <w:lang w:val="ka-GE"/>
        </w:rPr>
        <w:t>ინტერვენციის  შედეგების შეფასება</w:t>
      </w:r>
      <w:r>
        <w:rPr>
          <w:rFonts w:ascii="Sylfaen" w:hAnsi="Sylfaen"/>
          <w:sz w:val="24"/>
          <w:szCs w:val="24"/>
          <w:lang w:val="ka-GE"/>
        </w:rPr>
        <w:t xml:space="preserve"> ხორციელდებოდა დისკუსიის მსვლელობის დროს მოსწავლეთა მიერ გამოთქმული დასკვნების   ჩანაწერების საშუალებით.</w:t>
      </w:r>
      <w:r w:rsidR="00EE37AE">
        <w:rPr>
          <w:rFonts w:ascii="Sylfaen" w:hAnsi="Sylfaen"/>
          <w:sz w:val="24"/>
          <w:szCs w:val="24"/>
          <w:lang w:val="ka-GE"/>
        </w:rPr>
        <w:t xml:space="preserve"> ფილმების ნახვის პროცესში , თანდათან  </w:t>
      </w:r>
      <w:r>
        <w:rPr>
          <w:rFonts w:ascii="Sylfaen" w:hAnsi="Sylfaen"/>
          <w:sz w:val="24"/>
          <w:szCs w:val="24"/>
          <w:lang w:val="ka-GE"/>
        </w:rPr>
        <w:t xml:space="preserve"> მოსწავლეების პოზიციებში იკვეთებოდა ცხოვრებისადმი ოპტიმისტური დამოკიდებულებების , აქტიურობისა და შეუპოვრობის პოზიციები. მათ გააცნობიერეს მოქმედებისა და მიზნისათვის შინაარსიანი ბრძოლის აუცილებლობა. </w:t>
      </w:r>
    </w:p>
    <w:p w:rsidR="00EE37AE" w:rsidRDefault="00EE37AE" w:rsidP="004B699F">
      <w:pPr>
        <w:spacing w:line="360" w:lineRule="auto"/>
        <w:jc w:val="both"/>
        <w:rPr>
          <w:rFonts w:ascii="Sylfaen" w:hAnsi="Sylfaen"/>
          <w:sz w:val="24"/>
          <w:szCs w:val="24"/>
          <w:lang w:val="ka-GE"/>
        </w:rPr>
      </w:pPr>
      <w:r>
        <w:rPr>
          <w:rFonts w:ascii="Sylfaen" w:hAnsi="Sylfaen"/>
          <w:sz w:val="24"/>
          <w:szCs w:val="24"/>
          <w:lang w:val="ka-GE"/>
        </w:rPr>
        <w:t xml:space="preserve">    მოტივაციის ამაღლების მიზნით სასწავლო პროცესში აქტიურად ვიყენებდით </w:t>
      </w:r>
      <w:r w:rsidRPr="00CD5A86">
        <w:rPr>
          <w:rFonts w:ascii="Sylfaen" w:hAnsi="Sylfaen"/>
          <w:b/>
          <w:sz w:val="24"/>
          <w:szCs w:val="24"/>
          <w:lang w:val="ka-GE"/>
        </w:rPr>
        <w:t>მრავალფეროვან</w:t>
      </w:r>
      <w:r>
        <w:rPr>
          <w:rFonts w:ascii="Sylfaen" w:hAnsi="Sylfaen"/>
          <w:sz w:val="24"/>
          <w:szCs w:val="24"/>
          <w:lang w:val="ka-GE"/>
        </w:rPr>
        <w:t xml:space="preserve">   </w:t>
      </w:r>
      <w:r w:rsidRPr="00CD5A86">
        <w:rPr>
          <w:rFonts w:ascii="Sylfaen" w:hAnsi="Sylfaen"/>
          <w:b/>
          <w:sz w:val="24"/>
          <w:szCs w:val="24"/>
          <w:lang w:val="ka-GE"/>
        </w:rPr>
        <w:t>მეთოდებს</w:t>
      </w:r>
      <w:r w:rsidR="00CD5A86" w:rsidRPr="00CD5A86">
        <w:rPr>
          <w:rFonts w:ascii="Sylfaen" w:hAnsi="Sylfaen"/>
          <w:b/>
          <w:sz w:val="24"/>
          <w:szCs w:val="24"/>
          <w:lang w:val="ka-GE"/>
        </w:rPr>
        <w:t>ა  და</w:t>
      </w:r>
      <w:r w:rsidR="00CD5A86">
        <w:rPr>
          <w:rFonts w:ascii="Sylfaen" w:hAnsi="Sylfaen"/>
          <w:b/>
          <w:sz w:val="24"/>
          <w:szCs w:val="24"/>
          <w:lang w:val="ka-GE"/>
        </w:rPr>
        <w:t xml:space="preserve"> </w:t>
      </w:r>
      <w:r w:rsidR="00CD5A86" w:rsidRPr="00CD5A86">
        <w:rPr>
          <w:rFonts w:ascii="Sylfaen" w:hAnsi="Sylfaen"/>
          <w:b/>
          <w:sz w:val="24"/>
          <w:szCs w:val="24"/>
          <w:lang w:val="ka-GE"/>
        </w:rPr>
        <w:t>რესურსებს</w:t>
      </w:r>
      <w:r w:rsidR="00CD5A86">
        <w:rPr>
          <w:rFonts w:ascii="Sylfaen" w:hAnsi="Sylfaen"/>
          <w:sz w:val="24"/>
          <w:szCs w:val="24"/>
          <w:lang w:val="ka-GE"/>
        </w:rPr>
        <w:t xml:space="preserve"> </w:t>
      </w:r>
      <w:r>
        <w:rPr>
          <w:rFonts w:ascii="Sylfaen" w:hAnsi="Sylfaen"/>
          <w:sz w:val="24"/>
          <w:szCs w:val="24"/>
          <w:lang w:val="ka-GE"/>
        </w:rPr>
        <w:t xml:space="preserve">  რაც სახალისო და საინტერესოს ხდიდა გაკვეთილს და ზრდიდა მოსწავლეთა მოტივაციასაც  . კერძოდ</w:t>
      </w:r>
      <w:r w:rsidR="00F27715">
        <w:rPr>
          <w:rFonts w:ascii="Sylfaen" w:hAnsi="Sylfaen"/>
          <w:sz w:val="24"/>
          <w:szCs w:val="24"/>
          <w:lang w:val="ka-GE"/>
        </w:rPr>
        <w:t>, ,,დისნეის სამი სკამი“ , ,დისკუსია, ,,</w:t>
      </w:r>
      <w:proofErr w:type="spellStart"/>
      <w:r w:rsidR="00F27715">
        <w:rPr>
          <w:rFonts w:ascii="Sylfaen" w:hAnsi="Sylfaen"/>
          <w:sz w:val="24"/>
          <w:szCs w:val="24"/>
          <w:lang w:val="ka-GE"/>
        </w:rPr>
        <w:t>ჯიგსოუ</w:t>
      </w:r>
      <w:proofErr w:type="spellEnd"/>
      <w:r w:rsidR="00F27715">
        <w:rPr>
          <w:rFonts w:ascii="Sylfaen" w:hAnsi="Sylfaen"/>
          <w:sz w:val="24"/>
          <w:szCs w:val="24"/>
          <w:lang w:val="ka-GE"/>
        </w:rPr>
        <w:t xml:space="preserve">”, ,, კუთხეები“, პროექტი, ,,როლური თამაში“, ,,გასეირნება გალერეაში“, ,, შებრუნებული </w:t>
      </w:r>
      <w:proofErr w:type="spellStart"/>
      <w:r w:rsidR="00F27715">
        <w:rPr>
          <w:rFonts w:ascii="Sylfaen" w:hAnsi="Sylfaen"/>
          <w:sz w:val="24"/>
          <w:szCs w:val="24"/>
          <w:lang w:val="ka-GE"/>
        </w:rPr>
        <w:t>საკლასი</w:t>
      </w:r>
      <w:proofErr w:type="spellEnd"/>
      <w:r w:rsidR="00F27715">
        <w:rPr>
          <w:rFonts w:ascii="Sylfaen" w:hAnsi="Sylfaen"/>
          <w:sz w:val="24"/>
          <w:szCs w:val="24"/>
          <w:lang w:val="ka-GE"/>
        </w:rPr>
        <w:t xml:space="preserve"> ოთახი“ და სხვა. ამავე მიზნით განვახორციელე ინოვაციური მეთოდის -,,კარიკატურებით სწავლება“- დანერგვა. </w:t>
      </w:r>
      <w:r w:rsidR="00CD5A86">
        <w:rPr>
          <w:rFonts w:ascii="Sylfaen" w:hAnsi="Sylfaen"/>
          <w:sz w:val="24"/>
          <w:szCs w:val="24"/>
          <w:lang w:val="ka-GE"/>
        </w:rPr>
        <w:t xml:space="preserve">ასევე, </w:t>
      </w:r>
      <w:proofErr w:type="spellStart"/>
      <w:r w:rsidR="00CD5A86">
        <w:rPr>
          <w:rFonts w:ascii="Sylfaen" w:hAnsi="Sylfaen"/>
          <w:sz w:val="24"/>
          <w:szCs w:val="24"/>
          <w:lang w:val="ka-GE"/>
        </w:rPr>
        <w:t>აატიურად</w:t>
      </w:r>
      <w:proofErr w:type="spellEnd"/>
      <w:r w:rsidR="00CD5A86">
        <w:rPr>
          <w:rFonts w:ascii="Sylfaen" w:hAnsi="Sylfaen"/>
          <w:sz w:val="24"/>
          <w:szCs w:val="24"/>
          <w:lang w:val="ka-GE"/>
        </w:rPr>
        <w:t xml:space="preserve"> ხდებოდა  სასწავლო რესურსების, მათ შორის სასწავლო ფილმების ( სწავლება დოკუმენტური ფილმებით, გავიგოთ მეტი </w:t>
      </w:r>
      <w:proofErr w:type="spellStart"/>
      <w:r w:rsidR="00CD5A86">
        <w:rPr>
          <w:rFonts w:ascii="Sylfaen" w:hAnsi="Sylfaen"/>
          <w:sz w:val="24"/>
          <w:szCs w:val="24"/>
          <w:lang w:val="ka-GE"/>
        </w:rPr>
        <w:t>ადამინის</w:t>
      </w:r>
      <w:proofErr w:type="spellEnd"/>
      <w:r w:rsidR="00CD5A86">
        <w:rPr>
          <w:rFonts w:ascii="Sylfaen" w:hAnsi="Sylfaen"/>
          <w:sz w:val="24"/>
          <w:szCs w:val="24"/>
          <w:lang w:val="ka-GE"/>
        </w:rPr>
        <w:t xml:space="preserve"> უფლებებზე  და სხვა. )</w:t>
      </w:r>
      <w:r w:rsidR="00F27715">
        <w:rPr>
          <w:rFonts w:ascii="Sylfaen" w:hAnsi="Sylfaen"/>
          <w:sz w:val="24"/>
          <w:szCs w:val="24"/>
          <w:lang w:val="ka-GE"/>
        </w:rPr>
        <w:t xml:space="preserve"> </w:t>
      </w:r>
      <w:r w:rsidR="00CD5A86">
        <w:rPr>
          <w:rFonts w:ascii="Sylfaen" w:hAnsi="Sylfaen"/>
          <w:sz w:val="24"/>
          <w:szCs w:val="24"/>
          <w:lang w:val="ka-GE"/>
        </w:rPr>
        <w:t xml:space="preserve">გამოყენება </w:t>
      </w:r>
      <w:proofErr w:type="spellStart"/>
      <w:r w:rsidR="00CD5A86">
        <w:rPr>
          <w:rFonts w:ascii="Sylfaen" w:hAnsi="Sylfaen"/>
          <w:sz w:val="24"/>
          <w:szCs w:val="24"/>
          <w:lang w:val="ka-GE"/>
        </w:rPr>
        <w:t>საწავლო</w:t>
      </w:r>
      <w:proofErr w:type="spellEnd"/>
      <w:r w:rsidR="00CD5A86">
        <w:rPr>
          <w:rFonts w:ascii="Sylfaen" w:hAnsi="Sylfaen"/>
          <w:sz w:val="24"/>
          <w:szCs w:val="24"/>
          <w:lang w:val="ka-GE"/>
        </w:rPr>
        <w:t xml:space="preserve"> პროცესში. </w:t>
      </w:r>
      <w:r w:rsidR="00F27715">
        <w:rPr>
          <w:rFonts w:ascii="Sylfaen" w:hAnsi="Sylfaen"/>
          <w:sz w:val="24"/>
          <w:szCs w:val="24"/>
          <w:lang w:val="ka-GE"/>
        </w:rPr>
        <w:t>სხვადასხვა მეთოდებით</w:t>
      </w:r>
      <w:r w:rsidR="008B65A5">
        <w:rPr>
          <w:rFonts w:ascii="Sylfaen" w:hAnsi="Sylfaen"/>
          <w:sz w:val="24"/>
          <w:szCs w:val="24"/>
          <w:lang w:val="ka-GE"/>
        </w:rPr>
        <w:t xml:space="preserve">ა და მრავალფეროვანი </w:t>
      </w:r>
      <w:r w:rsidR="00F27715">
        <w:rPr>
          <w:rFonts w:ascii="Sylfaen" w:hAnsi="Sylfaen"/>
          <w:sz w:val="24"/>
          <w:szCs w:val="24"/>
          <w:lang w:val="ka-GE"/>
        </w:rPr>
        <w:t xml:space="preserve"> სწავლება ზრდიდა მოსწავლეთა დაინტერესება და კეთილგანწყობას საგაკვეთილო პროცესისადმი</w:t>
      </w:r>
      <w:r w:rsidR="00EA2A51">
        <w:rPr>
          <w:rFonts w:ascii="Sylfaen" w:hAnsi="Sylfaen"/>
          <w:sz w:val="24"/>
          <w:szCs w:val="24"/>
          <w:lang w:val="ka-GE"/>
        </w:rPr>
        <w:t>,  უზრუნველყოფდა მოსწავლეთა მაქსიმალურად ჩართვას გაკვეთილში.</w:t>
      </w:r>
      <w:r w:rsidR="00CD5A86">
        <w:rPr>
          <w:rFonts w:ascii="Sylfaen" w:hAnsi="Sylfaen"/>
          <w:sz w:val="24"/>
          <w:szCs w:val="24"/>
          <w:lang w:val="ka-GE"/>
        </w:rPr>
        <w:t xml:space="preserve"> </w:t>
      </w:r>
    </w:p>
    <w:p w:rsidR="00E65AD5" w:rsidRDefault="00EA2A51" w:rsidP="00EA2A51">
      <w:pPr>
        <w:spacing w:line="360" w:lineRule="auto"/>
        <w:jc w:val="both"/>
        <w:rPr>
          <w:rFonts w:ascii="Sylfaen" w:hAnsi="Sylfaen"/>
          <w:sz w:val="24"/>
          <w:szCs w:val="24"/>
          <w:lang w:val="ka-GE"/>
        </w:rPr>
      </w:pPr>
      <w:r w:rsidRPr="0016401E">
        <w:rPr>
          <w:rFonts w:ascii="Sylfaen" w:hAnsi="Sylfaen"/>
          <w:b/>
          <w:sz w:val="24"/>
          <w:szCs w:val="24"/>
          <w:lang w:val="ka-GE"/>
        </w:rPr>
        <w:t xml:space="preserve">ინტერვენციის  </w:t>
      </w:r>
      <w:r>
        <w:rPr>
          <w:rFonts w:ascii="Sylfaen" w:hAnsi="Sylfaen"/>
          <w:b/>
          <w:sz w:val="24"/>
          <w:szCs w:val="24"/>
          <w:lang w:val="ka-GE"/>
        </w:rPr>
        <w:t xml:space="preserve">შედეგები ფასდებოდა   </w:t>
      </w:r>
      <w:r>
        <w:rPr>
          <w:rFonts w:ascii="Sylfaen" w:hAnsi="Sylfaen"/>
          <w:sz w:val="24"/>
          <w:szCs w:val="24"/>
          <w:lang w:val="ka-GE"/>
        </w:rPr>
        <w:t>დაკვირვების დროს განხორციელებული ჩანაწერებისა  და მოსწავლეთა მიდინარე შეფასებების საფუძველზე. ამ ინტერვენციის გამოყენებამ ცხადყო, რომ მოსწ</w:t>
      </w:r>
      <w:r w:rsidR="00CD5A86">
        <w:rPr>
          <w:rFonts w:ascii="Sylfaen" w:hAnsi="Sylfaen"/>
          <w:sz w:val="24"/>
          <w:szCs w:val="24"/>
          <w:lang w:val="ka-GE"/>
        </w:rPr>
        <w:t>ა</w:t>
      </w:r>
      <w:r>
        <w:rPr>
          <w:rFonts w:ascii="Sylfaen" w:hAnsi="Sylfaen"/>
          <w:sz w:val="24"/>
          <w:szCs w:val="24"/>
          <w:lang w:val="ka-GE"/>
        </w:rPr>
        <w:t>ვლეთა მოტივაცი</w:t>
      </w:r>
      <w:r w:rsidR="00CD5A86">
        <w:rPr>
          <w:rFonts w:ascii="Sylfaen" w:hAnsi="Sylfaen"/>
          <w:sz w:val="24"/>
          <w:szCs w:val="24"/>
          <w:lang w:val="ka-GE"/>
        </w:rPr>
        <w:t>ა</w:t>
      </w:r>
      <w:r>
        <w:rPr>
          <w:rFonts w:ascii="Sylfaen" w:hAnsi="Sylfaen"/>
          <w:sz w:val="24"/>
          <w:szCs w:val="24"/>
          <w:lang w:val="ka-GE"/>
        </w:rPr>
        <w:t xml:space="preserve"> და ჩართულობა </w:t>
      </w:r>
      <w:r w:rsidR="00CD5A86">
        <w:rPr>
          <w:rFonts w:ascii="Sylfaen" w:hAnsi="Sylfaen"/>
          <w:sz w:val="24"/>
          <w:szCs w:val="24"/>
          <w:lang w:val="ka-GE"/>
        </w:rPr>
        <w:t xml:space="preserve">მნიშვნელოვნად </w:t>
      </w:r>
    </w:p>
    <w:p w:rsidR="00E65AD5" w:rsidRDefault="00E65AD5" w:rsidP="00EA2A51">
      <w:pPr>
        <w:spacing w:line="360" w:lineRule="auto"/>
        <w:jc w:val="both"/>
        <w:rPr>
          <w:rFonts w:ascii="Sylfaen" w:hAnsi="Sylfaen"/>
          <w:sz w:val="24"/>
          <w:szCs w:val="24"/>
          <w:lang w:val="ka-GE"/>
        </w:rPr>
      </w:pPr>
      <w:r>
        <w:rPr>
          <w:rFonts w:ascii="Sylfaen" w:hAnsi="Sylfaen"/>
          <w:sz w:val="24"/>
          <w:szCs w:val="24"/>
          <w:lang w:val="ka-GE"/>
        </w:rPr>
        <w:t xml:space="preserve">                                </w:t>
      </w:r>
      <w:r w:rsidR="00A8666C">
        <w:rPr>
          <w:rFonts w:ascii="Sylfaen" w:hAnsi="Sylfaen"/>
          <w:sz w:val="24"/>
          <w:szCs w:val="24"/>
          <w:lang w:val="ka-GE"/>
        </w:rPr>
        <w:t xml:space="preserve">                              31</w:t>
      </w:r>
    </w:p>
    <w:p w:rsidR="00EA2A51" w:rsidRPr="00EA2A51" w:rsidRDefault="00CD5A86" w:rsidP="00EA2A51">
      <w:pPr>
        <w:spacing w:line="360" w:lineRule="auto"/>
        <w:jc w:val="both"/>
        <w:rPr>
          <w:rFonts w:ascii="Sylfaen" w:hAnsi="Sylfaen"/>
          <w:sz w:val="24"/>
          <w:szCs w:val="24"/>
          <w:lang w:val="ka-GE"/>
        </w:rPr>
      </w:pPr>
      <w:r>
        <w:rPr>
          <w:rFonts w:ascii="Sylfaen" w:hAnsi="Sylfaen"/>
          <w:sz w:val="24"/>
          <w:szCs w:val="24"/>
          <w:lang w:val="ka-GE"/>
        </w:rPr>
        <w:lastRenderedPageBreak/>
        <w:t>იზრდება მრავალფეროვანი აქტივობების გამოყენებისას , უმჯობესდება მათი სასწავლო შედეგებიც , რაზედაც მეტყველებს მოსწავლეთა მიმდინარე  შეფასებების გაუმჯობესების დინამიკაც .</w:t>
      </w:r>
      <w:r w:rsidR="008B65A5">
        <w:rPr>
          <w:rFonts w:ascii="Sylfaen" w:hAnsi="Sylfaen"/>
          <w:sz w:val="24"/>
          <w:szCs w:val="24"/>
          <w:lang w:val="ka-GE"/>
        </w:rPr>
        <w:t xml:space="preserve"> კერძოდ, მე-9 , მე-10 კლასის მოსწავლეთა  საერთო რაოდენობის 35 % ი შემთხვევაში შეფასებები გაუმჯობესდა   1-3 ქულით. </w:t>
      </w:r>
    </w:p>
    <w:p w:rsidR="00EE37AE" w:rsidRDefault="00EE37AE" w:rsidP="004B699F">
      <w:pPr>
        <w:spacing w:line="360" w:lineRule="auto"/>
        <w:jc w:val="both"/>
        <w:rPr>
          <w:rFonts w:ascii="Sylfaen" w:hAnsi="Sylfaen"/>
          <w:sz w:val="24"/>
          <w:szCs w:val="24"/>
          <w:lang w:val="ka-GE"/>
        </w:rPr>
      </w:pPr>
    </w:p>
    <w:p w:rsidR="00A10E0F" w:rsidRDefault="00A10E0F" w:rsidP="00A10E0F">
      <w:pPr>
        <w:spacing w:line="360" w:lineRule="auto"/>
        <w:jc w:val="both"/>
        <w:rPr>
          <w:rFonts w:ascii="Sylfaen" w:hAnsi="Sylfaen"/>
          <w:sz w:val="28"/>
          <w:szCs w:val="28"/>
          <w:lang w:val="ka-GE"/>
        </w:rPr>
      </w:pPr>
      <w:r>
        <w:rPr>
          <w:rFonts w:ascii="Sylfaen" w:hAnsi="Sylfaen"/>
          <w:sz w:val="28"/>
          <w:szCs w:val="28"/>
          <w:lang w:val="ka-GE"/>
        </w:rPr>
        <w:t xml:space="preserve"> </w:t>
      </w:r>
      <w:r w:rsidR="004B699F" w:rsidRPr="00A10E0F">
        <w:rPr>
          <w:rFonts w:ascii="Sylfaen" w:hAnsi="Sylfaen"/>
          <w:sz w:val="28"/>
          <w:szCs w:val="28"/>
          <w:lang w:val="ka-GE"/>
        </w:rPr>
        <w:t xml:space="preserve">  </w:t>
      </w:r>
      <w:r>
        <w:rPr>
          <w:rFonts w:ascii="Sylfaen" w:hAnsi="Sylfaen"/>
          <w:sz w:val="28"/>
          <w:szCs w:val="28"/>
          <w:lang w:val="ka-GE"/>
        </w:rPr>
        <w:t>5.3</w:t>
      </w:r>
      <w:r w:rsidR="004B699F" w:rsidRPr="00A10E0F">
        <w:rPr>
          <w:rFonts w:ascii="Sylfaen" w:hAnsi="Sylfaen"/>
          <w:sz w:val="28"/>
          <w:szCs w:val="28"/>
          <w:lang w:val="ka-GE"/>
        </w:rPr>
        <w:t xml:space="preserve"> </w:t>
      </w:r>
      <w:r w:rsidR="0082563F">
        <w:rPr>
          <w:rFonts w:ascii="Sylfaen" w:hAnsi="Sylfaen"/>
          <w:sz w:val="28"/>
          <w:szCs w:val="28"/>
          <w:lang w:val="ka-GE"/>
        </w:rPr>
        <w:t xml:space="preserve">ინტერვენცია </w:t>
      </w:r>
      <w:r w:rsidRPr="00A10E0F">
        <w:rPr>
          <w:rFonts w:ascii="Sylfaen" w:hAnsi="Sylfaen"/>
          <w:sz w:val="28"/>
          <w:szCs w:val="28"/>
          <w:lang w:val="ka-GE"/>
        </w:rPr>
        <w:t xml:space="preserve">მოსწავლეთა კლასგარეშე აქტივობებში , პროექტებსა და ღონისძიებებში </w:t>
      </w:r>
      <w:r w:rsidR="0082563F">
        <w:rPr>
          <w:rFonts w:ascii="Sylfaen" w:hAnsi="Sylfaen"/>
          <w:sz w:val="28"/>
          <w:szCs w:val="28"/>
          <w:lang w:val="ka-GE"/>
        </w:rPr>
        <w:t xml:space="preserve">ჩართვისთვის </w:t>
      </w:r>
    </w:p>
    <w:p w:rsidR="001A5F8A" w:rsidRDefault="00A10E0F" w:rsidP="00A10E0F">
      <w:pPr>
        <w:spacing w:line="360" w:lineRule="auto"/>
        <w:jc w:val="both"/>
        <w:rPr>
          <w:rFonts w:ascii="Sylfaen" w:hAnsi="Sylfaen"/>
          <w:sz w:val="24"/>
          <w:szCs w:val="24"/>
          <w:lang w:val="ka-GE"/>
        </w:rPr>
      </w:pPr>
      <w:r>
        <w:rPr>
          <w:rFonts w:ascii="Sylfaen" w:hAnsi="Sylfaen"/>
          <w:sz w:val="28"/>
          <w:szCs w:val="28"/>
          <w:lang w:val="ka-GE"/>
        </w:rPr>
        <w:t xml:space="preserve">   </w:t>
      </w:r>
      <w:r>
        <w:rPr>
          <w:rFonts w:ascii="Sylfaen" w:hAnsi="Sylfaen"/>
          <w:sz w:val="24"/>
          <w:szCs w:val="24"/>
          <w:lang w:val="ka-GE"/>
        </w:rPr>
        <w:t xml:space="preserve"> სასწავლო წლის განმავლობაში განხორცილდა მოსწავლეთა  ჩართვა კლასგარეშე აქტივობებსა  და პროექტებში. კერძოდ, საბაზო -საშუალო საფეხურის მოსწავლეები მონაწილეობდნენ გამწვანების აქციაში- კერ</w:t>
      </w:r>
      <w:r w:rsidR="001A5F8A">
        <w:rPr>
          <w:rFonts w:ascii="Sylfaen" w:hAnsi="Sylfaen"/>
          <w:sz w:val="24"/>
          <w:szCs w:val="24"/>
          <w:lang w:val="ka-GE"/>
        </w:rPr>
        <w:t xml:space="preserve">ძოდ მიმდინარე სასწავლო წლის   </w:t>
      </w:r>
      <w:r w:rsidR="008B0BB3">
        <w:rPr>
          <w:rFonts w:ascii="Sylfaen" w:hAnsi="Sylfaen"/>
          <w:sz w:val="24"/>
          <w:szCs w:val="24"/>
          <w:lang w:val="ka-GE"/>
        </w:rPr>
        <w:t xml:space="preserve">აპრილში, აღდგომის დღესასწაულთან დაკავშირებით მე-9 კლასის მოსწავლეებმა, აჭარის პოლიციის დეპარტამენტის ბათუმის საქალაქო სამმართველოს პოლიციის თანამშრომლებთან ერთად განახორციელეს ვიზიტი სოციალურად დაუცველ ოჯახებში . მოსწავლეები ოჯახებს დაეხმარნენ ფინანსურად, </w:t>
      </w:r>
      <w:proofErr w:type="spellStart"/>
      <w:r w:rsidR="008B0BB3">
        <w:rPr>
          <w:rFonts w:ascii="Sylfaen" w:hAnsi="Sylfaen"/>
          <w:sz w:val="24"/>
          <w:szCs w:val="24"/>
          <w:lang w:val="ka-GE"/>
        </w:rPr>
        <w:t>აევე</w:t>
      </w:r>
      <w:proofErr w:type="spellEnd"/>
      <w:r w:rsidR="008B0BB3">
        <w:rPr>
          <w:rFonts w:ascii="Sylfaen" w:hAnsi="Sylfaen"/>
          <w:sz w:val="24"/>
          <w:szCs w:val="24"/>
          <w:lang w:val="ka-GE"/>
        </w:rPr>
        <w:t xml:space="preserve">, წიგნებით, სათამაშოებით, ტანსაცმლითა და პროდუქტებით. ასევე, მაისის თვეში , ისევ აჭარის პოლიციის დეპარტამენტის ბათუმის საქალაქო სამმართველოს პოლიციის თანამშრომლებთან ერთად გაამწვანეს 6 მასისი პარკი. </w:t>
      </w:r>
    </w:p>
    <w:p w:rsidR="0082563F" w:rsidRDefault="0082563F" w:rsidP="00A10E0F">
      <w:pPr>
        <w:spacing w:line="360" w:lineRule="auto"/>
        <w:jc w:val="both"/>
        <w:rPr>
          <w:rFonts w:ascii="Sylfaen" w:hAnsi="Sylfaen"/>
          <w:sz w:val="24"/>
          <w:szCs w:val="24"/>
          <w:lang w:val="ka-GE"/>
        </w:rPr>
      </w:pPr>
      <w:r>
        <w:rPr>
          <w:rFonts w:ascii="Sylfaen" w:hAnsi="Sylfaen"/>
          <w:sz w:val="24"/>
          <w:szCs w:val="24"/>
          <w:lang w:val="ka-GE"/>
        </w:rPr>
        <w:t xml:space="preserve">     მოსწავლეები მონაწილეობდნენ კიდევ ერთ პროექტში, რომელის ფარგლებში პერმანენტულად ხორციელდება  საქველმოქმედო ვიზიტები სათნოების სავანეში.</w:t>
      </w:r>
    </w:p>
    <w:p w:rsidR="0082563F" w:rsidRDefault="0082563F" w:rsidP="00A10E0F">
      <w:pPr>
        <w:spacing w:line="360" w:lineRule="auto"/>
        <w:jc w:val="both"/>
        <w:rPr>
          <w:rFonts w:ascii="Sylfaen" w:hAnsi="Sylfaen"/>
          <w:sz w:val="24"/>
          <w:szCs w:val="24"/>
          <w:lang w:val="ka-GE"/>
        </w:rPr>
      </w:pPr>
      <w:r>
        <w:rPr>
          <w:rFonts w:ascii="Sylfaen" w:hAnsi="Sylfaen"/>
          <w:sz w:val="24"/>
          <w:szCs w:val="24"/>
          <w:lang w:val="ka-GE"/>
        </w:rPr>
        <w:t xml:space="preserve">    </w:t>
      </w:r>
      <w:r w:rsidRPr="0016401E">
        <w:rPr>
          <w:rFonts w:ascii="Sylfaen" w:hAnsi="Sylfaen"/>
          <w:b/>
          <w:sz w:val="24"/>
          <w:szCs w:val="24"/>
          <w:lang w:val="ka-GE"/>
        </w:rPr>
        <w:t xml:space="preserve">ინტერვენციის  </w:t>
      </w:r>
      <w:r>
        <w:rPr>
          <w:rFonts w:ascii="Sylfaen" w:hAnsi="Sylfaen"/>
          <w:b/>
          <w:sz w:val="24"/>
          <w:szCs w:val="24"/>
          <w:lang w:val="ka-GE"/>
        </w:rPr>
        <w:t xml:space="preserve">შედეგები ფასდებოდა  </w:t>
      </w:r>
      <w:r w:rsidRPr="0082563F">
        <w:rPr>
          <w:rFonts w:ascii="Sylfaen" w:hAnsi="Sylfaen"/>
          <w:sz w:val="24"/>
          <w:szCs w:val="24"/>
          <w:lang w:val="ka-GE"/>
        </w:rPr>
        <w:t>სპეციალურად შემუშავებული   კითხვარის</w:t>
      </w:r>
      <w:r>
        <w:rPr>
          <w:rFonts w:ascii="Sylfaen" w:hAnsi="Sylfaen"/>
          <w:b/>
          <w:sz w:val="24"/>
          <w:szCs w:val="24"/>
          <w:lang w:val="ka-GE"/>
        </w:rPr>
        <w:t xml:space="preserve">  </w:t>
      </w:r>
      <w:r w:rsidRPr="0082563F">
        <w:rPr>
          <w:rFonts w:ascii="Sylfaen" w:hAnsi="Sylfaen"/>
          <w:sz w:val="24"/>
          <w:szCs w:val="24"/>
          <w:lang w:val="ka-GE"/>
        </w:rPr>
        <w:t xml:space="preserve">საშუალებით </w:t>
      </w:r>
      <w:r>
        <w:rPr>
          <w:rFonts w:ascii="Sylfaen" w:hAnsi="Sylfaen"/>
          <w:sz w:val="24"/>
          <w:szCs w:val="24"/>
          <w:lang w:val="ka-GE"/>
        </w:rPr>
        <w:t xml:space="preserve"> მოსწავლეთა ისეთ სამოქალაქო და სოციალურ უნარებზე დაკვირვებით, როგორიცაა  გუნდური მუშაობის, თანამშრომლობის, თანაგანცდის, მოქალაქეობრივი ვალის გააზრების უნარები. </w:t>
      </w:r>
    </w:p>
    <w:p w:rsidR="00E65AD5" w:rsidRDefault="00E65AD5" w:rsidP="00A10E0F">
      <w:pPr>
        <w:spacing w:line="360" w:lineRule="auto"/>
        <w:jc w:val="both"/>
        <w:rPr>
          <w:rFonts w:ascii="Sylfaen" w:hAnsi="Sylfaen"/>
          <w:sz w:val="24"/>
          <w:szCs w:val="24"/>
          <w:lang w:val="ka-GE"/>
        </w:rPr>
      </w:pPr>
      <w:r>
        <w:rPr>
          <w:rFonts w:ascii="Sylfaen" w:hAnsi="Sylfaen"/>
          <w:sz w:val="24"/>
          <w:szCs w:val="24"/>
          <w:lang w:val="ka-GE"/>
        </w:rPr>
        <w:t xml:space="preserve">                                           </w:t>
      </w:r>
      <w:r w:rsidR="00A8666C">
        <w:rPr>
          <w:rFonts w:ascii="Sylfaen" w:hAnsi="Sylfaen"/>
          <w:sz w:val="24"/>
          <w:szCs w:val="24"/>
          <w:lang w:val="ka-GE"/>
        </w:rPr>
        <w:t xml:space="preserve">                              32</w:t>
      </w:r>
    </w:p>
    <w:p w:rsidR="0082563F" w:rsidRDefault="0082563F" w:rsidP="0082563F">
      <w:pPr>
        <w:pStyle w:val="ListParagraph"/>
        <w:numPr>
          <w:ilvl w:val="1"/>
          <w:numId w:val="24"/>
        </w:numPr>
        <w:spacing w:line="360" w:lineRule="auto"/>
        <w:jc w:val="both"/>
        <w:rPr>
          <w:rFonts w:ascii="Sylfaen" w:hAnsi="Sylfaen"/>
          <w:sz w:val="28"/>
          <w:szCs w:val="28"/>
          <w:lang w:val="ka-GE"/>
        </w:rPr>
      </w:pPr>
      <w:r>
        <w:rPr>
          <w:rFonts w:ascii="Sylfaen" w:hAnsi="Sylfaen" w:cs="Sylfaen"/>
          <w:sz w:val="28"/>
          <w:szCs w:val="28"/>
          <w:lang w:val="ka-GE"/>
        </w:rPr>
        <w:lastRenderedPageBreak/>
        <w:t xml:space="preserve"> ინტერვენცია </w:t>
      </w:r>
      <w:r w:rsidRPr="0082563F">
        <w:rPr>
          <w:rFonts w:ascii="Sylfaen" w:hAnsi="Sylfaen" w:cs="Sylfaen"/>
          <w:sz w:val="28"/>
          <w:szCs w:val="28"/>
          <w:lang w:val="ka-GE"/>
        </w:rPr>
        <w:t>განმავით</w:t>
      </w:r>
      <w:r w:rsidRPr="0082563F">
        <w:rPr>
          <w:rFonts w:ascii="Sylfaen" w:hAnsi="Sylfaen"/>
          <w:sz w:val="28"/>
          <w:szCs w:val="28"/>
          <w:lang w:val="ka-GE"/>
        </w:rPr>
        <w:t>არებელი შეფასების რუბრიკების შემუშ</w:t>
      </w:r>
      <w:r>
        <w:rPr>
          <w:rFonts w:ascii="Sylfaen" w:hAnsi="Sylfaen"/>
          <w:sz w:val="28"/>
          <w:szCs w:val="28"/>
          <w:lang w:val="ka-GE"/>
        </w:rPr>
        <w:t xml:space="preserve">ავებისთვის </w:t>
      </w:r>
      <w:r w:rsidRPr="0082563F">
        <w:rPr>
          <w:rFonts w:ascii="Sylfaen" w:hAnsi="Sylfaen"/>
          <w:sz w:val="28"/>
          <w:szCs w:val="28"/>
          <w:lang w:val="ka-GE"/>
        </w:rPr>
        <w:t xml:space="preserve"> სამოქალაქო განათლებაში</w:t>
      </w:r>
    </w:p>
    <w:p w:rsidR="000A2FB6" w:rsidRDefault="00E37B45" w:rsidP="0082563F">
      <w:pPr>
        <w:spacing w:line="360" w:lineRule="auto"/>
        <w:ind w:left="795"/>
        <w:jc w:val="both"/>
        <w:rPr>
          <w:rFonts w:ascii="Sylfaen" w:hAnsi="Sylfaen"/>
          <w:sz w:val="24"/>
          <w:szCs w:val="24"/>
          <w:lang w:val="ka-GE"/>
        </w:rPr>
      </w:pPr>
      <w:r>
        <w:rPr>
          <w:rFonts w:ascii="Sylfaen" w:hAnsi="Sylfaen"/>
          <w:sz w:val="24"/>
          <w:szCs w:val="24"/>
          <w:lang w:val="ka-GE"/>
        </w:rPr>
        <w:t xml:space="preserve">     </w:t>
      </w:r>
      <w:r w:rsidR="0082563F">
        <w:rPr>
          <w:rFonts w:ascii="Sylfaen" w:hAnsi="Sylfaen"/>
          <w:sz w:val="24"/>
          <w:szCs w:val="24"/>
          <w:lang w:val="ka-GE"/>
        </w:rPr>
        <w:t xml:space="preserve">სამოქალაქო განათლების პედაგოგებთან კონსულტაციებმა გამოავლინა , რომ კათედრა არ ფლობდა   შეთანხმებულ  </w:t>
      </w:r>
      <w:proofErr w:type="spellStart"/>
      <w:r w:rsidR="0082563F">
        <w:rPr>
          <w:rFonts w:ascii="Sylfaen" w:hAnsi="Sylfaen"/>
          <w:sz w:val="24"/>
          <w:szCs w:val="24"/>
          <w:lang w:val="ka-GE"/>
        </w:rPr>
        <w:t>განმავითარებელ</w:t>
      </w:r>
      <w:proofErr w:type="spellEnd"/>
      <w:r w:rsidR="0082563F">
        <w:rPr>
          <w:rFonts w:ascii="Sylfaen" w:hAnsi="Sylfaen"/>
          <w:sz w:val="24"/>
          <w:szCs w:val="24"/>
          <w:lang w:val="ka-GE"/>
        </w:rPr>
        <w:t xml:space="preserve"> რუბრიკებს. მოსწავლეთა მოტივაციის ამაღლება კი უპირობოდ განპირობებულია ეფექტური და კონსტრუქციული უკუკავშირისა და  </w:t>
      </w:r>
      <w:r>
        <w:rPr>
          <w:rFonts w:ascii="Sylfaen" w:hAnsi="Sylfaen"/>
          <w:sz w:val="24"/>
          <w:szCs w:val="24"/>
          <w:lang w:val="ka-GE"/>
        </w:rPr>
        <w:t>დროულ</w:t>
      </w:r>
      <w:r w:rsidR="0082563F">
        <w:rPr>
          <w:rFonts w:ascii="Sylfaen" w:hAnsi="Sylfaen"/>
          <w:sz w:val="24"/>
          <w:szCs w:val="24"/>
          <w:lang w:val="ka-GE"/>
        </w:rPr>
        <w:t xml:space="preserve"> </w:t>
      </w:r>
      <w:r>
        <w:rPr>
          <w:rFonts w:ascii="Sylfaen" w:hAnsi="Sylfaen"/>
          <w:sz w:val="24"/>
          <w:szCs w:val="24"/>
          <w:lang w:val="ka-GE"/>
        </w:rPr>
        <w:t xml:space="preserve"> </w:t>
      </w:r>
      <w:proofErr w:type="spellStart"/>
      <w:r>
        <w:rPr>
          <w:rFonts w:ascii="Sylfaen" w:hAnsi="Sylfaen"/>
          <w:sz w:val="24"/>
          <w:szCs w:val="24"/>
          <w:lang w:val="ka-GE"/>
        </w:rPr>
        <w:t>გან</w:t>
      </w:r>
      <w:r w:rsidR="0082563F">
        <w:rPr>
          <w:rFonts w:ascii="Sylfaen" w:hAnsi="Sylfaen"/>
          <w:sz w:val="24"/>
          <w:szCs w:val="24"/>
          <w:lang w:val="ka-GE"/>
        </w:rPr>
        <w:t>მავით</w:t>
      </w:r>
      <w:r>
        <w:rPr>
          <w:rFonts w:ascii="Sylfaen" w:hAnsi="Sylfaen"/>
          <w:sz w:val="24"/>
          <w:szCs w:val="24"/>
          <w:lang w:val="ka-GE"/>
        </w:rPr>
        <w:t>არებელ</w:t>
      </w:r>
      <w:proofErr w:type="spellEnd"/>
      <w:r>
        <w:rPr>
          <w:rFonts w:ascii="Sylfaen" w:hAnsi="Sylfaen"/>
          <w:sz w:val="24"/>
          <w:szCs w:val="24"/>
          <w:lang w:val="ka-GE"/>
        </w:rPr>
        <w:t xml:space="preserve">   კომენტარებზე.  კათედრის ერთერთ სხდომაზე განვიხილეთ და მოსწავლეთა ინტერესების გათვალისწინებით და მათი თანამონაწილეობით  შედგენილი  განმავითარებელი შეფასები რუბრიკები , რომელთა აქტიური  გამოყენებაც  დავიწყეთ მეორე სემესტრიდან. მოსწავლეებს შემაჯამებელ და საშინაო დავალებებში განმსაზღვრელ შეფასებებთან ერთად აუცილებლად ვაძლევდით </w:t>
      </w:r>
      <w:proofErr w:type="spellStart"/>
      <w:r>
        <w:rPr>
          <w:rFonts w:ascii="Sylfaen" w:hAnsi="Sylfaen"/>
          <w:sz w:val="24"/>
          <w:szCs w:val="24"/>
          <w:lang w:val="ka-GE"/>
        </w:rPr>
        <w:t>განმავითარებელ</w:t>
      </w:r>
      <w:proofErr w:type="spellEnd"/>
      <w:r>
        <w:rPr>
          <w:rFonts w:ascii="Sylfaen" w:hAnsi="Sylfaen"/>
          <w:sz w:val="24"/>
          <w:szCs w:val="24"/>
          <w:lang w:val="ka-GE"/>
        </w:rPr>
        <w:t xml:space="preserve">  უკუკავშირს. ასევე</w:t>
      </w:r>
      <w:r w:rsidR="000A2FB6">
        <w:rPr>
          <w:rFonts w:ascii="Sylfaen" w:hAnsi="Sylfaen"/>
          <w:sz w:val="24"/>
          <w:szCs w:val="24"/>
          <w:lang w:val="ka-GE"/>
        </w:rPr>
        <w:t xml:space="preserve">, </w:t>
      </w:r>
      <w:r>
        <w:rPr>
          <w:rFonts w:ascii="Sylfaen" w:hAnsi="Sylfaen"/>
          <w:sz w:val="24"/>
          <w:szCs w:val="24"/>
          <w:lang w:val="ka-GE"/>
        </w:rPr>
        <w:t xml:space="preserve">  განმავითარებელი შეფასების რუბრიკებს ვიყენებდით მოსწავლეთა სხვადასხვა აქტივობებში მონაწილეობის შესაფასებლად.  </w:t>
      </w:r>
      <w:r w:rsidR="000A2FB6">
        <w:rPr>
          <w:rFonts w:ascii="Sylfaen" w:hAnsi="Sylfaen"/>
          <w:sz w:val="24"/>
          <w:szCs w:val="24"/>
          <w:lang w:val="ka-GE"/>
        </w:rPr>
        <w:t xml:space="preserve"> მოსწავლეთა მოტივაციაზე აისახება განმსაზღვრელი შეფასებაც, ამიტომ კათედრაზე  კიდევ ერთხელ შევაჯერეთ სხვადასხვა აქტივობებისა და მეთოდების შეფასების რუბრიკები. </w:t>
      </w:r>
      <w:r>
        <w:rPr>
          <w:rFonts w:ascii="Sylfaen" w:hAnsi="Sylfaen"/>
          <w:sz w:val="24"/>
          <w:szCs w:val="24"/>
          <w:lang w:val="ka-GE"/>
        </w:rPr>
        <w:t xml:space="preserve">    </w:t>
      </w:r>
    </w:p>
    <w:p w:rsidR="00E37B45" w:rsidRDefault="00E37B45" w:rsidP="0082563F">
      <w:pPr>
        <w:spacing w:line="360" w:lineRule="auto"/>
        <w:ind w:left="795"/>
        <w:jc w:val="both"/>
        <w:rPr>
          <w:rFonts w:ascii="Sylfaen" w:hAnsi="Sylfaen"/>
          <w:sz w:val="24"/>
          <w:szCs w:val="24"/>
          <w:lang w:val="ka-GE"/>
        </w:rPr>
      </w:pPr>
      <w:r>
        <w:rPr>
          <w:rFonts w:ascii="Sylfaen" w:hAnsi="Sylfaen"/>
          <w:sz w:val="24"/>
          <w:szCs w:val="24"/>
          <w:lang w:val="ka-GE"/>
        </w:rPr>
        <w:t xml:space="preserve"> </w:t>
      </w:r>
      <w:r w:rsidRPr="0016401E">
        <w:rPr>
          <w:rFonts w:ascii="Sylfaen" w:hAnsi="Sylfaen"/>
          <w:b/>
          <w:sz w:val="24"/>
          <w:szCs w:val="24"/>
          <w:lang w:val="ka-GE"/>
        </w:rPr>
        <w:t xml:space="preserve">ინტერვენციის  </w:t>
      </w:r>
      <w:r>
        <w:rPr>
          <w:rFonts w:ascii="Sylfaen" w:hAnsi="Sylfaen"/>
          <w:b/>
          <w:sz w:val="24"/>
          <w:szCs w:val="24"/>
          <w:lang w:val="ka-GE"/>
        </w:rPr>
        <w:t xml:space="preserve">შედეგები ფასდებოდა  </w:t>
      </w:r>
      <w:r w:rsidRPr="00E37B45">
        <w:rPr>
          <w:rFonts w:ascii="Sylfaen" w:hAnsi="Sylfaen"/>
          <w:sz w:val="24"/>
          <w:szCs w:val="24"/>
          <w:lang w:val="ka-GE"/>
        </w:rPr>
        <w:t>სასწავლო შედეგების გაუმჯობესების დინამიკაზე დაკვირვებით</w:t>
      </w:r>
      <w:r>
        <w:rPr>
          <w:rFonts w:ascii="Sylfaen" w:hAnsi="Sylfaen"/>
          <w:sz w:val="24"/>
          <w:szCs w:val="24"/>
          <w:lang w:val="ka-GE"/>
        </w:rPr>
        <w:t>.</w:t>
      </w:r>
      <w:r w:rsidR="007E1BD5">
        <w:rPr>
          <w:rFonts w:ascii="Sylfaen" w:hAnsi="Sylfaen"/>
          <w:sz w:val="24"/>
          <w:szCs w:val="24"/>
          <w:lang w:val="ka-GE"/>
        </w:rPr>
        <w:t xml:space="preserve">  </w:t>
      </w:r>
    </w:p>
    <w:p w:rsidR="00E07011" w:rsidRPr="00E37B45" w:rsidRDefault="00E07011" w:rsidP="0082563F">
      <w:pPr>
        <w:spacing w:line="360" w:lineRule="auto"/>
        <w:ind w:left="795"/>
        <w:jc w:val="both"/>
        <w:rPr>
          <w:rFonts w:ascii="Sylfaen" w:hAnsi="Sylfaen"/>
          <w:sz w:val="24"/>
          <w:szCs w:val="24"/>
          <w:lang w:val="ka-GE"/>
        </w:rPr>
      </w:pPr>
      <w:r>
        <w:rPr>
          <w:rFonts w:ascii="Sylfaen" w:hAnsi="Sylfaen"/>
          <w:b/>
          <w:sz w:val="24"/>
          <w:szCs w:val="24"/>
          <w:lang w:val="ka-GE"/>
        </w:rPr>
        <w:t xml:space="preserve">   </w:t>
      </w:r>
    </w:p>
    <w:p w:rsidR="00E65AD5" w:rsidRDefault="00E07011" w:rsidP="00A10E0F">
      <w:pPr>
        <w:spacing w:line="360" w:lineRule="auto"/>
        <w:jc w:val="both"/>
        <w:rPr>
          <w:rFonts w:ascii="Sylfaen" w:hAnsi="Sylfaen"/>
          <w:b/>
          <w:sz w:val="28"/>
          <w:szCs w:val="28"/>
          <w:lang w:val="ka-GE"/>
        </w:rPr>
      </w:pPr>
      <w:r w:rsidRPr="00AA415D">
        <w:rPr>
          <w:rFonts w:ascii="Sylfaen" w:hAnsi="Sylfaen"/>
          <w:b/>
          <w:sz w:val="28"/>
          <w:szCs w:val="28"/>
          <w:lang w:val="ka-GE"/>
        </w:rPr>
        <w:t xml:space="preserve">                            </w:t>
      </w:r>
      <w:r w:rsidR="00AA415D">
        <w:rPr>
          <w:rFonts w:ascii="Sylfaen" w:hAnsi="Sylfaen"/>
          <w:b/>
          <w:sz w:val="28"/>
          <w:szCs w:val="28"/>
          <w:lang w:val="ka-GE"/>
        </w:rPr>
        <w:t xml:space="preserve">                           </w:t>
      </w:r>
      <w:r w:rsidRPr="00AA415D">
        <w:rPr>
          <w:rFonts w:ascii="Sylfaen" w:hAnsi="Sylfaen"/>
          <w:b/>
          <w:sz w:val="28"/>
          <w:szCs w:val="28"/>
          <w:lang w:val="ka-GE"/>
        </w:rPr>
        <w:t xml:space="preserve">  </w:t>
      </w:r>
    </w:p>
    <w:p w:rsidR="00E65AD5" w:rsidRDefault="00E65AD5" w:rsidP="00A10E0F">
      <w:pPr>
        <w:spacing w:line="360" w:lineRule="auto"/>
        <w:jc w:val="both"/>
        <w:rPr>
          <w:rFonts w:ascii="Sylfaen" w:hAnsi="Sylfaen"/>
          <w:b/>
          <w:sz w:val="28"/>
          <w:szCs w:val="28"/>
          <w:lang w:val="ka-GE"/>
        </w:rPr>
      </w:pPr>
    </w:p>
    <w:p w:rsidR="00E65AD5" w:rsidRDefault="00E65AD5" w:rsidP="00A10E0F">
      <w:pPr>
        <w:spacing w:line="360" w:lineRule="auto"/>
        <w:jc w:val="both"/>
        <w:rPr>
          <w:rFonts w:ascii="Sylfaen" w:hAnsi="Sylfaen"/>
          <w:b/>
          <w:sz w:val="28"/>
          <w:szCs w:val="28"/>
          <w:lang w:val="ka-GE"/>
        </w:rPr>
      </w:pPr>
    </w:p>
    <w:p w:rsidR="00E65AD5" w:rsidRPr="00E65AD5" w:rsidRDefault="00E65AD5" w:rsidP="00A10E0F">
      <w:pPr>
        <w:spacing w:line="360" w:lineRule="auto"/>
        <w:jc w:val="both"/>
        <w:rPr>
          <w:rFonts w:ascii="Sylfaen" w:hAnsi="Sylfaen"/>
          <w:b/>
          <w:sz w:val="24"/>
          <w:szCs w:val="24"/>
          <w:lang w:val="ka-GE"/>
        </w:rPr>
      </w:pPr>
      <w:r>
        <w:rPr>
          <w:rFonts w:ascii="Sylfaen" w:hAnsi="Sylfaen"/>
          <w:b/>
          <w:sz w:val="28"/>
          <w:szCs w:val="28"/>
          <w:lang w:val="ka-GE"/>
        </w:rPr>
        <w:t xml:space="preserve">                                                               </w:t>
      </w:r>
      <w:r w:rsidR="00A8666C">
        <w:rPr>
          <w:rFonts w:ascii="Sylfaen" w:hAnsi="Sylfaen"/>
          <w:b/>
          <w:sz w:val="24"/>
          <w:szCs w:val="24"/>
          <w:lang w:val="ka-GE"/>
        </w:rPr>
        <w:t>33</w:t>
      </w:r>
    </w:p>
    <w:p w:rsidR="00E65AD5" w:rsidRDefault="00E65AD5" w:rsidP="00A10E0F">
      <w:pPr>
        <w:spacing w:line="360" w:lineRule="auto"/>
        <w:jc w:val="both"/>
        <w:rPr>
          <w:rFonts w:ascii="Sylfaen" w:hAnsi="Sylfaen"/>
          <w:b/>
          <w:sz w:val="28"/>
          <w:szCs w:val="28"/>
          <w:lang w:val="ka-GE"/>
        </w:rPr>
      </w:pPr>
      <w:r>
        <w:rPr>
          <w:rFonts w:ascii="Sylfaen" w:hAnsi="Sylfaen"/>
          <w:b/>
          <w:sz w:val="28"/>
          <w:szCs w:val="28"/>
          <w:lang w:val="ka-GE"/>
        </w:rPr>
        <w:t xml:space="preserve">                                                  </w:t>
      </w:r>
    </w:p>
    <w:p w:rsidR="0082563F" w:rsidRDefault="00E65AD5" w:rsidP="00A10E0F">
      <w:pPr>
        <w:spacing w:line="360" w:lineRule="auto"/>
        <w:jc w:val="both"/>
        <w:rPr>
          <w:rFonts w:ascii="Sylfaen" w:hAnsi="Sylfaen"/>
          <w:b/>
          <w:sz w:val="28"/>
          <w:szCs w:val="28"/>
          <w:lang w:val="ka-GE"/>
        </w:rPr>
      </w:pPr>
      <w:r>
        <w:rPr>
          <w:rFonts w:ascii="Sylfaen" w:hAnsi="Sylfaen"/>
          <w:b/>
          <w:sz w:val="28"/>
          <w:szCs w:val="28"/>
          <w:lang w:val="ka-GE"/>
        </w:rPr>
        <w:lastRenderedPageBreak/>
        <w:t xml:space="preserve">                                         </w:t>
      </w:r>
      <w:r w:rsidR="00E07011" w:rsidRPr="00AA415D">
        <w:rPr>
          <w:rFonts w:ascii="Sylfaen" w:hAnsi="Sylfaen"/>
          <w:b/>
          <w:sz w:val="28"/>
          <w:szCs w:val="28"/>
          <w:lang w:val="ka-GE"/>
        </w:rPr>
        <w:t xml:space="preserve"> </w:t>
      </w:r>
      <w:proofErr w:type="spellStart"/>
      <w:r>
        <w:rPr>
          <w:rFonts w:ascii="Sylfaen" w:hAnsi="Sylfaen"/>
          <w:b/>
          <w:sz w:val="28"/>
          <w:szCs w:val="28"/>
          <w:lang w:val="ka-GE"/>
        </w:rPr>
        <w:t>დასკვანა</w:t>
      </w:r>
      <w:proofErr w:type="spellEnd"/>
      <w:r>
        <w:rPr>
          <w:rFonts w:ascii="Sylfaen" w:hAnsi="Sylfaen"/>
          <w:b/>
          <w:sz w:val="28"/>
          <w:szCs w:val="28"/>
          <w:lang w:val="ka-GE"/>
        </w:rPr>
        <w:t>/რეფლექსია</w:t>
      </w:r>
    </w:p>
    <w:p w:rsidR="00AA415D" w:rsidRDefault="000A2FB6" w:rsidP="00AA415D">
      <w:pPr>
        <w:spacing w:line="360" w:lineRule="auto"/>
        <w:jc w:val="both"/>
        <w:rPr>
          <w:rFonts w:ascii="Sylfaen" w:hAnsi="Sylfaen"/>
          <w:sz w:val="24"/>
          <w:szCs w:val="24"/>
          <w:lang w:val="ka-GE"/>
        </w:rPr>
      </w:pPr>
      <w:r>
        <w:rPr>
          <w:rFonts w:ascii="Sylfaen" w:hAnsi="Sylfaen"/>
          <w:sz w:val="24"/>
          <w:szCs w:val="24"/>
          <w:lang w:val="ka-GE"/>
        </w:rPr>
        <w:t xml:space="preserve">     </w:t>
      </w:r>
      <w:r w:rsidR="00AA415D" w:rsidRPr="00AA415D">
        <w:rPr>
          <w:rFonts w:ascii="Sylfaen" w:hAnsi="Sylfaen"/>
          <w:sz w:val="24"/>
          <w:szCs w:val="24"/>
          <w:lang w:val="ka-GE"/>
        </w:rPr>
        <w:t xml:space="preserve">განხორციელებული </w:t>
      </w:r>
      <w:r w:rsidR="00AA415D">
        <w:rPr>
          <w:rFonts w:ascii="Sylfaen" w:hAnsi="Sylfaen"/>
          <w:sz w:val="24"/>
          <w:szCs w:val="24"/>
          <w:lang w:val="ka-GE"/>
        </w:rPr>
        <w:t xml:space="preserve"> პრაქტიკის </w:t>
      </w:r>
      <w:r w:rsidR="00AA415D" w:rsidRPr="00AA415D">
        <w:rPr>
          <w:rFonts w:ascii="Sylfaen" w:hAnsi="Sylfaen"/>
          <w:sz w:val="24"/>
          <w:szCs w:val="24"/>
          <w:lang w:val="ka-GE"/>
        </w:rPr>
        <w:t xml:space="preserve">კვლევის </w:t>
      </w:r>
      <w:r w:rsidR="00AA415D">
        <w:rPr>
          <w:rFonts w:ascii="Sylfaen" w:hAnsi="Sylfaen"/>
          <w:sz w:val="24"/>
          <w:szCs w:val="24"/>
          <w:lang w:val="ka-GE"/>
        </w:rPr>
        <w:t xml:space="preserve">მიზანი იყო  </w:t>
      </w:r>
      <w:r w:rsidR="00AA415D" w:rsidRPr="00D633DE">
        <w:rPr>
          <w:rFonts w:ascii="Sylfaen" w:hAnsi="Sylfaen"/>
          <w:sz w:val="24"/>
          <w:szCs w:val="24"/>
          <w:lang w:val="ka-GE"/>
        </w:rPr>
        <w:t xml:space="preserve"> გამოავლინოს მოსწავლეთა მოტივაციის ხარისხის შესუსტების მიზეზები</w:t>
      </w:r>
      <w:r w:rsidR="00AA415D">
        <w:rPr>
          <w:rFonts w:ascii="Sylfaen" w:hAnsi="Sylfaen"/>
          <w:sz w:val="24"/>
          <w:szCs w:val="24"/>
          <w:lang w:val="ka-GE"/>
        </w:rPr>
        <w:t xml:space="preserve"> სამოქალაქო განათლებაში </w:t>
      </w:r>
      <w:r w:rsidR="00AA415D" w:rsidRPr="00D633DE">
        <w:rPr>
          <w:rFonts w:ascii="Sylfaen" w:hAnsi="Sylfaen"/>
          <w:sz w:val="24"/>
          <w:szCs w:val="24"/>
          <w:lang w:val="ka-GE"/>
        </w:rPr>
        <w:t xml:space="preserve"> და გამოძებნოს მისი გაუმჯობესებ</w:t>
      </w:r>
      <w:r w:rsidR="00AA415D">
        <w:rPr>
          <w:rFonts w:ascii="Sylfaen" w:hAnsi="Sylfaen"/>
          <w:sz w:val="24"/>
          <w:szCs w:val="24"/>
          <w:lang w:val="ka-GE"/>
        </w:rPr>
        <w:t xml:space="preserve">ის </w:t>
      </w:r>
      <w:r w:rsidR="00AA415D" w:rsidRPr="00D633DE">
        <w:rPr>
          <w:rFonts w:ascii="Sylfaen" w:hAnsi="Sylfaen"/>
          <w:sz w:val="24"/>
          <w:szCs w:val="24"/>
          <w:lang w:val="ka-GE"/>
        </w:rPr>
        <w:t xml:space="preserve"> ყველა შესაძლო სტრატეგია, აქტივობა თუ რესურსი.</w:t>
      </w:r>
      <w:r w:rsidR="00AA415D">
        <w:rPr>
          <w:rFonts w:ascii="Sylfaen" w:hAnsi="Sylfaen"/>
          <w:sz w:val="24"/>
          <w:szCs w:val="24"/>
          <w:lang w:val="ka-GE"/>
        </w:rPr>
        <w:t xml:space="preserve"> არსებული  პრობლემის მიზეზების კვლევისას გამოვლინდა   საბაზო- საშუალო საფეხურის მოსწავლეთა მოტივაციის შესუსტების რამდენიმე ძირითადი ფაქტორი:</w:t>
      </w:r>
    </w:p>
    <w:p w:rsidR="00AA415D" w:rsidRDefault="00AA415D" w:rsidP="00AA415D">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დაგვიანებული და არაეფექტური უკუკავშირი;</w:t>
      </w:r>
    </w:p>
    <w:p w:rsidR="00AA415D" w:rsidRDefault="00AA415D" w:rsidP="00AA415D">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შეფასების არაობიექტურობა;</w:t>
      </w:r>
    </w:p>
    <w:p w:rsidR="00AA415D" w:rsidRDefault="00AA415D" w:rsidP="00AA415D">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ერთფეროვანი საგაკვეთილო პროცესი;</w:t>
      </w:r>
    </w:p>
    <w:p w:rsidR="00AA415D" w:rsidRDefault="00AA415D" w:rsidP="00AA415D">
      <w:pPr>
        <w:pStyle w:val="ListParagraph"/>
        <w:numPr>
          <w:ilvl w:val="0"/>
          <w:numId w:val="3"/>
        </w:numPr>
        <w:spacing w:line="360" w:lineRule="auto"/>
        <w:jc w:val="both"/>
        <w:rPr>
          <w:rFonts w:ascii="Sylfaen" w:hAnsi="Sylfaen"/>
          <w:sz w:val="24"/>
          <w:szCs w:val="24"/>
          <w:lang w:val="ka-GE"/>
        </w:rPr>
      </w:pPr>
      <w:r>
        <w:rPr>
          <w:rFonts w:ascii="Sylfaen" w:hAnsi="Sylfaen"/>
          <w:sz w:val="24"/>
          <w:szCs w:val="24"/>
          <w:lang w:val="ka-GE"/>
        </w:rPr>
        <w:t>გარდატეხის ასაკის სინდრომი;</w:t>
      </w:r>
    </w:p>
    <w:p w:rsidR="00AA415D" w:rsidRDefault="00AA415D" w:rsidP="00AA415D">
      <w:pPr>
        <w:pStyle w:val="ListParagraph"/>
        <w:spacing w:line="360" w:lineRule="auto"/>
        <w:jc w:val="both"/>
        <w:rPr>
          <w:rFonts w:ascii="Sylfaen" w:hAnsi="Sylfaen"/>
          <w:sz w:val="24"/>
          <w:szCs w:val="24"/>
          <w:lang w:val="ka-GE"/>
        </w:rPr>
      </w:pPr>
    </w:p>
    <w:p w:rsidR="008E7DFD" w:rsidRDefault="000A2FB6" w:rsidP="008E7DFD">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r w:rsidR="00AA415D">
        <w:rPr>
          <w:rFonts w:ascii="Sylfaen" w:hAnsi="Sylfaen"/>
          <w:sz w:val="24"/>
          <w:szCs w:val="24"/>
          <w:lang w:val="ka-GE"/>
        </w:rPr>
        <w:t xml:space="preserve">აღნიშნული საკითხის შესწავლამ ცხადყო, რომ სამოქალაქო განათლებაში  მოსწავლეთა სასწავლო შედეგების გაუმჯობესებისთვის აუცილებელია მოსწავლეთა მოტივაციის ამაღლების  მიმართულებით </w:t>
      </w:r>
      <w:r w:rsidR="008E7DFD">
        <w:rPr>
          <w:rFonts w:ascii="Sylfaen" w:hAnsi="Sylfaen"/>
          <w:sz w:val="24"/>
          <w:szCs w:val="24"/>
          <w:lang w:val="ka-GE"/>
        </w:rPr>
        <w:t>დაიგეგმოს და განხორციელდეს პერმანენტული ღონისძიებები. დაგეგმილი ინტერვენციების საშუალებით მიღწეულ იქნა გარკვეული შედეგები.</w:t>
      </w:r>
    </w:p>
    <w:p w:rsidR="008E7DFD" w:rsidRDefault="008E7DFD" w:rsidP="008E7DFD">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r w:rsidR="000A2FB6">
        <w:rPr>
          <w:rFonts w:ascii="Sylfaen" w:hAnsi="Sylfaen"/>
          <w:sz w:val="24"/>
          <w:szCs w:val="24"/>
          <w:lang w:val="ka-GE"/>
        </w:rPr>
        <w:t xml:space="preserve">    </w:t>
      </w:r>
      <w:r>
        <w:rPr>
          <w:rFonts w:ascii="Sylfaen" w:hAnsi="Sylfaen"/>
          <w:sz w:val="24"/>
          <w:szCs w:val="24"/>
          <w:lang w:val="ka-GE"/>
        </w:rPr>
        <w:t xml:space="preserve">კვლევა ემსახურებოდა საგანში-სამოქალაქო განათლება  მოსწავლეთა მოტივაციის ხარისხის გაუმჯობესებას, მაგრამ ვინაიდან საგანი ისწავლება საბაზო- საშუალო საფეხურზე, ვფიქრობ კვლევის შედეგები საგულისხმო და გასათვალისწინებელი იქნება სხვა საგნების </w:t>
      </w:r>
      <w:r w:rsidR="004C6B37">
        <w:rPr>
          <w:rFonts w:ascii="Sylfaen" w:hAnsi="Sylfaen"/>
          <w:sz w:val="24"/>
          <w:szCs w:val="24"/>
          <w:lang w:val="ka-GE"/>
        </w:rPr>
        <w:t>პედაგოგებისათვისაც.</w:t>
      </w:r>
    </w:p>
    <w:p w:rsidR="004C6B37" w:rsidRDefault="004C6B37" w:rsidP="008E7DFD">
      <w:pPr>
        <w:pStyle w:val="ListParagraph"/>
        <w:spacing w:line="360" w:lineRule="auto"/>
        <w:jc w:val="both"/>
        <w:rPr>
          <w:rFonts w:ascii="Sylfaen" w:hAnsi="Sylfaen"/>
          <w:sz w:val="24"/>
          <w:szCs w:val="24"/>
          <w:lang w:val="ka-GE"/>
        </w:rPr>
      </w:pPr>
      <w:r>
        <w:rPr>
          <w:rFonts w:ascii="Sylfaen" w:hAnsi="Sylfaen"/>
          <w:sz w:val="24"/>
          <w:szCs w:val="24"/>
          <w:lang w:val="ka-GE"/>
        </w:rPr>
        <w:t xml:space="preserve">    </w:t>
      </w:r>
      <w:r w:rsidR="000A2FB6">
        <w:rPr>
          <w:rFonts w:ascii="Sylfaen" w:hAnsi="Sylfaen"/>
          <w:sz w:val="24"/>
          <w:szCs w:val="24"/>
          <w:lang w:val="ka-GE"/>
        </w:rPr>
        <w:t xml:space="preserve">     </w:t>
      </w:r>
      <w:r>
        <w:rPr>
          <w:rFonts w:ascii="Sylfaen" w:hAnsi="Sylfaen"/>
          <w:sz w:val="24"/>
          <w:szCs w:val="24"/>
          <w:lang w:val="ka-GE"/>
        </w:rPr>
        <w:t>ვფიქრობ , საჭიროა კვლევის შედეგები გაზიარებული და გათვალისწინებული უნდა იყოს სკოლის პედაგოგების მიერ. კერძოდ,  შედეგების საფუძველზე განისაზღვრა რამდენიმე  რეკომენდაცია:</w:t>
      </w:r>
    </w:p>
    <w:p w:rsidR="00E65AD5" w:rsidRDefault="00E65AD5" w:rsidP="00E65AD5">
      <w:pPr>
        <w:pStyle w:val="ListParagraph"/>
        <w:spacing w:line="360" w:lineRule="auto"/>
        <w:ind w:left="1080"/>
        <w:jc w:val="both"/>
        <w:rPr>
          <w:rFonts w:ascii="Sylfaen" w:hAnsi="Sylfaen"/>
          <w:sz w:val="24"/>
          <w:szCs w:val="24"/>
          <w:lang w:val="ka-GE"/>
        </w:rPr>
      </w:pPr>
    </w:p>
    <w:p w:rsidR="00E65AD5" w:rsidRDefault="00E65AD5" w:rsidP="00E65AD5">
      <w:pPr>
        <w:pStyle w:val="ListParagraph"/>
        <w:spacing w:line="360" w:lineRule="auto"/>
        <w:ind w:left="1080"/>
        <w:jc w:val="both"/>
        <w:rPr>
          <w:rFonts w:ascii="Sylfaen" w:hAnsi="Sylfaen"/>
          <w:sz w:val="24"/>
          <w:szCs w:val="24"/>
          <w:lang w:val="ka-GE"/>
        </w:rPr>
      </w:pPr>
      <w:r>
        <w:rPr>
          <w:rFonts w:ascii="Sylfaen" w:hAnsi="Sylfaen"/>
          <w:sz w:val="24"/>
          <w:szCs w:val="24"/>
          <w:lang w:val="ka-GE"/>
        </w:rPr>
        <w:t xml:space="preserve">      </w:t>
      </w:r>
      <w:r w:rsidR="00A8666C">
        <w:rPr>
          <w:rFonts w:ascii="Sylfaen" w:hAnsi="Sylfaen"/>
          <w:sz w:val="24"/>
          <w:szCs w:val="24"/>
          <w:lang w:val="ka-GE"/>
        </w:rPr>
        <w:t xml:space="preserve">                              34</w:t>
      </w:r>
    </w:p>
    <w:p w:rsidR="004C6B37" w:rsidRDefault="004C6B37" w:rsidP="004C6B37">
      <w:pPr>
        <w:pStyle w:val="ListParagraph"/>
        <w:numPr>
          <w:ilvl w:val="0"/>
          <w:numId w:val="25"/>
        </w:numPr>
        <w:spacing w:line="360" w:lineRule="auto"/>
        <w:jc w:val="both"/>
        <w:rPr>
          <w:rFonts w:ascii="Sylfaen" w:hAnsi="Sylfaen"/>
          <w:sz w:val="24"/>
          <w:szCs w:val="24"/>
          <w:lang w:val="ka-GE"/>
        </w:rPr>
      </w:pPr>
      <w:r>
        <w:rPr>
          <w:rFonts w:ascii="Sylfaen" w:hAnsi="Sylfaen"/>
          <w:sz w:val="24"/>
          <w:szCs w:val="24"/>
          <w:lang w:val="ka-GE"/>
        </w:rPr>
        <w:lastRenderedPageBreak/>
        <w:t xml:space="preserve">საგნობრივმა </w:t>
      </w:r>
      <w:proofErr w:type="spellStart"/>
      <w:r>
        <w:rPr>
          <w:rFonts w:ascii="Sylfaen" w:hAnsi="Sylfaen"/>
          <w:sz w:val="24"/>
          <w:szCs w:val="24"/>
          <w:lang w:val="ka-GE"/>
        </w:rPr>
        <w:t>კათერდებმა</w:t>
      </w:r>
      <w:proofErr w:type="spellEnd"/>
      <w:r>
        <w:rPr>
          <w:rFonts w:ascii="Sylfaen" w:hAnsi="Sylfaen"/>
          <w:sz w:val="24"/>
          <w:szCs w:val="24"/>
          <w:lang w:val="ka-GE"/>
        </w:rPr>
        <w:t xml:space="preserve"> უნდა შეიმუშაონ და  სასწავლო  პროცესში მოსავლის შეფასებისას, განმსაზღვრელი შეფასების რუბრიკებთან ერთად უნდა გამოიყენონ განმავითარებელი შეფასების რუბრიკები. პერმანენტულად უნდა  მიაწოდონ მოსწავლეებს  კონსტრუქციული, პროგრესსა და შედეგზე ორიენტირებული კომენტარები.</w:t>
      </w:r>
    </w:p>
    <w:p w:rsidR="000A2FB6" w:rsidRDefault="004C6B37" w:rsidP="004C6B37">
      <w:pPr>
        <w:pStyle w:val="ListParagraph"/>
        <w:numPr>
          <w:ilvl w:val="0"/>
          <w:numId w:val="25"/>
        </w:numPr>
        <w:spacing w:line="360" w:lineRule="auto"/>
        <w:jc w:val="both"/>
        <w:rPr>
          <w:rFonts w:ascii="Sylfaen" w:hAnsi="Sylfaen"/>
          <w:sz w:val="24"/>
          <w:szCs w:val="24"/>
          <w:lang w:val="ka-GE"/>
        </w:rPr>
      </w:pPr>
      <w:r>
        <w:rPr>
          <w:rFonts w:ascii="Sylfaen" w:hAnsi="Sylfaen"/>
          <w:sz w:val="24"/>
          <w:szCs w:val="24"/>
          <w:lang w:val="ka-GE"/>
        </w:rPr>
        <w:t>განსაკუთრებით გარდატეხის ასაკის მოსწავლეებთან  მუშაობისას გაითვალისწინოს ამ ასაკისათვის  დამახასიათებელი  თავისებურებები</w:t>
      </w:r>
      <w:r w:rsidR="000A2FB6">
        <w:rPr>
          <w:rFonts w:ascii="Sylfaen" w:hAnsi="Sylfaen"/>
          <w:sz w:val="24"/>
          <w:szCs w:val="24"/>
          <w:lang w:val="ka-GE"/>
        </w:rPr>
        <w:t xml:space="preserve">. აიმაღლონ კომპეტენციები ამ მიმართულებით. </w:t>
      </w:r>
    </w:p>
    <w:p w:rsidR="004C6B37" w:rsidRDefault="004C6B37" w:rsidP="004C6B37">
      <w:pPr>
        <w:pStyle w:val="ListParagraph"/>
        <w:numPr>
          <w:ilvl w:val="0"/>
          <w:numId w:val="25"/>
        </w:numPr>
        <w:spacing w:line="360" w:lineRule="auto"/>
        <w:jc w:val="both"/>
        <w:rPr>
          <w:rFonts w:ascii="Sylfaen" w:hAnsi="Sylfaen"/>
          <w:sz w:val="24"/>
          <w:szCs w:val="24"/>
          <w:lang w:val="ka-GE"/>
        </w:rPr>
      </w:pPr>
      <w:r>
        <w:rPr>
          <w:rFonts w:ascii="Sylfaen" w:hAnsi="Sylfaen"/>
          <w:sz w:val="24"/>
          <w:szCs w:val="24"/>
          <w:lang w:val="ka-GE"/>
        </w:rPr>
        <w:t xml:space="preserve">იმუშაონ მოტივაციის </w:t>
      </w:r>
      <w:r w:rsidR="000A2FB6">
        <w:rPr>
          <w:rFonts w:ascii="Sylfaen" w:hAnsi="Sylfaen"/>
          <w:sz w:val="24"/>
          <w:szCs w:val="24"/>
          <w:lang w:val="ka-GE"/>
        </w:rPr>
        <w:t>ამაღლებ</w:t>
      </w:r>
      <w:r>
        <w:rPr>
          <w:rFonts w:ascii="Sylfaen" w:hAnsi="Sylfaen"/>
          <w:sz w:val="24"/>
          <w:szCs w:val="24"/>
          <w:lang w:val="ka-GE"/>
        </w:rPr>
        <w:t xml:space="preserve">ის </w:t>
      </w:r>
      <w:r w:rsidR="000A2FB6">
        <w:rPr>
          <w:rFonts w:ascii="Sylfaen" w:hAnsi="Sylfaen"/>
          <w:sz w:val="24"/>
          <w:szCs w:val="24"/>
          <w:lang w:val="ka-GE"/>
        </w:rPr>
        <w:t xml:space="preserve">სტრატეგიებით, საგაკვეთილო პროცესში  გამოიყენონ მრავალფეროვანი  აქტივობები, მეთოდები და რესურსები. </w:t>
      </w:r>
    </w:p>
    <w:p w:rsidR="000A2FB6" w:rsidRPr="008E7DFD" w:rsidRDefault="000A2FB6" w:rsidP="000A2FB6">
      <w:pPr>
        <w:pStyle w:val="ListParagraph"/>
        <w:spacing w:line="360" w:lineRule="auto"/>
        <w:ind w:left="1080"/>
        <w:jc w:val="both"/>
        <w:rPr>
          <w:rFonts w:ascii="Sylfaen" w:hAnsi="Sylfaen"/>
          <w:sz w:val="24"/>
          <w:szCs w:val="24"/>
          <w:lang w:val="ka-GE"/>
        </w:rPr>
      </w:pPr>
      <w:r>
        <w:rPr>
          <w:rFonts w:ascii="Sylfaen" w:hAnsi="Sylfaen"/>
          <w:sz w:val="24"/>
          <w:szCs w:val="24"/>
          <w:lang w:val="ka-GE"/>
        </w:rPr>
        <w:t xml:space="preserve">   აღნიშნული კვლევის შედეგების გამოყენება შეუძლიათ</w:t>
      </w:r>
      <w:r w:rsidR="002D7FBC">
        <w:rPr>
          <w:rFonts w:ascii="Sylfaen" w:hAnsi="Sylfaen"/>
          <w:sz w:val="24"/>
          <w:szCs w:val="24"/>
          <w:lang w:val="ka-GE"/>
        </w:rPr>
        <w:t xml:space="preserve"> არამხოლოდ </w:t>
      </w:r>
      <w:r>
        <w:rPr>
          <w:rFonts w:ascii="Sylfaen" w:hAnsi="Sylfaen"/>
          <w:sz w:val="24"/>
          <w:szCs w:val="24"/>
          <w:lang w:val="ka-GE"/>
        </w:rPr>
        <w:t xml:space="preserve"> სამოქალაქო </w:t>
      </w:r>
      <w:r w:rsidR="002D7FBC">
        <w:rPr>
          <w:rFonts w:ascii="Sylfaen" w:hAnsi="Sylfaen"/>
          <w:sz w:val="24"/>
          <w:szCs w:val="24"/>
          <w:lang w:val="ka-GE"/>
        </w:rPr>
        <w:t>განათ</w:t>
      </w:r>
      <w:r>
        <w:rPr>
          <w:rFonts w:ascii="Sylfaen" w:hAnsi="Sylfaen"/>
          <w:sz w:val="24"/>
          <w:szCs w:val="24"/>
          <w:lang w:val="ka-GE"/>
        </w:rPr>
        <w:t>ლები</w:t>
      </w:r>
      <w:r w:rsidR="002D7FBC">
        <w:rPr>
          <w:rFonts w:ascii="Sylfaen" w:hAnsi="Sylfaen"/>
          <w:sz w:val="24"/>
          <w:szCs w:val="24"/>
          <w:lang w:val="ka-GE"/>
        </w:rPr>
        <w:t>ს პედაგოგებს , არამედ იმ საგნების პედაგოგებსაც , რომელთა  ამბიციაა მოსწავლეთა მაქსიმალური  დაინტერესება და ჩართვა  საგაკვეთილო პროცესში მათი სასწავლო შედეგების გაუმჯობესების მიზნით</w:t>
      </w:r>
    </w:p>
    <w:p w:rsidR="00AA415D" w:rsidRPr="00D633DE" w:rsidRDefault="00AA415D" w:rsidP="00AA415D">
      <w:pPr>
        <w:spacing w:line="360" w:lineRule="auto"/>
        <w:jc w:val="both"/>
        <w:rPr>
          <w:rFonts w:ascii="Sylfaen" w:hAnsi="Sylfaen"/>
          <w:lang w:val="ka-GE"/>
        </w:rPr>
      </w:pPr>
    </w:p>
    <w:p w:rsidR="00AA415D" w:rsidRPr="00AA415D" w:rsidRDefault="00AA415D" w:rsidP="00A10E0F">
      <w:pPr>
        <w:spacing w:line="360" w:lineRule="auto"/>
        <w:jc w:val="both"/>
        <w:rPr>
          <w:rFonts w:ascii="Sylfaen" w:hAnsi="Sylfaen"/>
          <w:sz w:val="24"/>
          <w:szCs w:val="24"/>
          <w:lang w:val="ka-GE"/>
        </w:rPr>
      </w:pPr>
    </w:p>
    <w:p w:rsidR="00496C5D" w:rsidRDefault="00496C5D" w:rsidP="00A10E0F">
      <w:pPr>
        <w:spacing w:line="360" w:lineRule="auto"/>
        <w:jc w:val="both"/>
        <w:rPr>
          <w:rFonts w:ascii="Sylfaen" w:hAnsi="Sylfaen"/>
          <w:sz w:val="24"/>
          <w:szCs w:val="24"/>
          <w:lang w:val="ka-GE"/>
        </w:rPr>
      </w:pPr>
    </w:p>
    <w:p w:rsidR="00385D8C" w:rsidRPr="00FE202E" w:rsidRDefault="00496C5D" w:rsidP="00FE202E">
      <w:pPr>
        <w:spacing w:line="360" w:lineRule="auto"/>
        <w:jc w:val="both"/>
        <w:rPr>
          <w:rFonts w:ascii="Sylfaen" w:hAnsi="Sylfaen"/>
          <w:sz w:val="24"/>
          <w:szCs w:val="24"/>
          <w:lang w:val="ka-GE"/>
        </w:rPr>
      </w:pPr>
      <w:r>
        <w:rPr>
          <w:rFonts w:ascii="Sylfaen" w:hAnsi="Sylfaen"/>
          <w:sz w:val="24"/>
          <w:szCs w:val="24"/>
          <w:lang w:val="ka-GE"/>
        </w:rPr>
        <w:t xml:space="preserve">  </w:t>
      </w:r>
    </w:p>
    <w:p w:rsidR="003350F9" w:rsidRDefault="003350F9" w:rsidP="003350F9">
      <w:pPr>
        <w:spacing w:line="360" w:lineRule="auto"/>
        <w:jc w:val="both"/>
        <w:rPr>
          <w:rFonts w:ascii="Sylfaen" w:hAnsi="Sylfaen"/>
          <w:sz w:val="28"/>
          <w:szCs w:val="28"/>
        </w:rPr>
      </w:pPr>
    </w:p>
    <w:p w:rsidR="00FE202E" w:rsidRDefault="00FE202E" w:rsidP="003350F9">
      <w:pPr>
        <w:spacing w:line="360" w:lineRule="auto"/>
        <w:jc w:val="both"/>
        <w:rPr>
          <w:rFonts w:ascii="Sylfaen" w:hAnsi="Sylfaen"/>
          <w:sz w:val="28"/>
          <w:szCs w:val="28"/>
        </w:rPr>
      </w:pPr>
    </w:p>
    <w:p w:rsidR="00FE202E" w:rsidRDefault="00FE202E" w:rsidP="003350F9">
      <w:pPr>
        <w:spacing w:line="360" w:lineRule="auto"/>
        <w:jc w:val="both"/>
        <w:rPr>
          <w:rFonts w:ascii="Sylfaen" w:hAnsi="Sylfaen"/>
          <w:sz w:val="28"/>
          <w:szCs w:val="28"/>
        </w:rPr>
      </w:pPr>
    </w:p>
    <w:p w:rsidR="00FE202E" w:rsidRDefault="00FE202E" w:rsidP="003350F9">
      <w:pPr>
        <w:spacing w:line="360" w:lineRule="auto"/>
        <w:jc w:val="both"/>
        <w:rPr>
          <w:rFonts w:ascii="Sylfaen" w:hAnsi="Sylfaen"/>
          <w:sz w:val="28"/>
          <w:szCs w:val="28"/>
        </w:rPr>
      </w:pPr>
    </w:p>
    <w:p w:rsidR="00FE202E" w:rsidRPr="00E65AD5" w:rsidRDefault="00E65AD5" w:rsidP="003350F9">
      <w:pPr>
        <w:spacing w:line="360" w:lineRule="auto"/>
        <w:jc w:val="both"/>
        <w:rPr>
          <w:rFonts w:ascii="Sylfaen" w:hAnsi="Sylfaen"/>
          <w:sz w:val="24"/>
          <w:szCs w:val="24"/>
          <w:lang w:val="ka-GE"/>
        </w:rPr>
      </w:pPr>
      <w:r w:rsidRPr="00E65AD5">
        <w:rPr>
          <w:rFonts w:ascii="Sylfaen" w:hAnsi="Sylfaen"/>
          <w:sz w:val="24"/>
          <w:szCs w:val="24"/>
          <w:lang w:val="ka-GE"/>
        </w:rPr>
        <w:t xml:space="preserve">                     </w:t>
      </w:r>
      <w:r w:rsidR="00A8666C">
        <w:rPr>
          <w:rFonts w:ascii="Sylfaen" w:hAnsi="Sylfaen"/>
          <w:sz w:val="24"/>
          <w:szCs w:val="24"/>
          <w:lang w:val="ka-GE"/>
        </w:rPr>
        <w:t xml:space="preserve">                              35</w:t>
      </w:r>
    </w:p>
    <w:p w:rsidR="00FE202E" w:rsidRDefault="00FE202E" w:rsidP="003350F9">
      <w:pPr>
        <w:spacing w:line="360" w:lineRule="auto"/>
        <w:jc w:val="both"/>
        <w:rPr>
          <w:rFonts w:ascii="Sylfaen" w:hAnsi="Sylfaen"/>
          <w:sz w:val="28"/>
          <w:szCs w:val="28"/>
        </w:rPr>
      </w:pPr>
    </w:p>
    <w:p w:rsidR="002D7FBC" w:rsidRDefault="002D7FBC" w:rsidP="002D7FBC">
      <w:pPr>
        <w:pStyle w:val="NoSpacing"/>
        <w:rPr>
          <w:rFonts w:ascii="Sylfaen" w:hAnsi="Sylfaen"/>
          <w:lang w:val="ka-GE"/>
        </w:rPr>
      </w:pPr>
    </w:p>
    <w:p w:rsidR="002D7FBC" w:rsidRPr="002D7FBC" w:rsidRDefault="002D7FBC" w:rsidP="002D7FBC">
      <w:pPr>
        <w:pStyle w:val="NoSpacing"/>
        <w:rPr>
          <w:rFonts w:ascii="Sylfaen" w:hAnsi="Sylfaen"/>
          <w:b/>
          <w:sz w:val="28"/>
          <w:szCs w:val="28"/>
          <w:lang w:val="ka-GE"/>
        </w:rPr>
      </w:pPr>
      <w:r>
        <w:rPr>
          <w:rFonts w:ascii="Sylfaen" w:hAnsi="Sylfaen"/>
          <w:lang w:val="ka-GE"/>
        </w:rPr>
        <w:t xml:space="preserve">                             </w:t>
      </w:r>
      <w:r w:rsidRPr="002D7FBC">
        <w:rPr>
          <w:rFonts w:ascii="Sylfaen" w:hAnsi="Sylfaen"/>
          <w:b/>
          <w:sz w:val="28"/>
          <w:szCs w:val="28"/>
          <w:lang w:val="ka-GE"/>
        </w:rPr>
        <w:t>გამოყენებული ლიტერატურა</w:t>
      </w:r>
    </w:p>
    <w:p w:rsidR="002D7FBC" w:rsidRPr="002D7FBC" w:rsidRDefault="002D7FBC" w:rsidP="002D7FBC">
      <w:pPr>
        <w:pStyle w:val="NoSpacing"/>
        <w:rPr>
          <w:rFonts w:ascii="Sylfaen" w:hAnsi="Sylfaen"/>
          <w:b/>
          <w:sz w:val="28"/>
          <w:szCs w:val="28"/>
          <w:lang w:val="ka-GE"/>
        </w:rPr>
      </w:pPr>
    </w:p>
    <w:p w:rsidR="002D7FBC" w:rsidRPr="002D7FBC" w:rsidRDefault="002D7FBC" w:rsidP="002D7FBC">
      <w:pPr>
        <w:pStyle w:val="NoSpacing"/>
        <w:rPr>
          <w:sz w:val="24"/>
          <w:szCs w:val="24"/>
          <w:lang w:val="ka-GE"/>
        </w:rPr>
      </w:pPr>
      <w:r w:rsidRPr="002D7FBC">
        <w:rPr>
          <w:sz w:val="24"/>
          <w:szCs w:val="24"/>
          <w:lang w:val="ka-GE"/>
        </w:rPr>
        <w:t xml:space="preserve">1. </w:t>
      </w:r>
      <w:r w:rsidRPr="002D7FBC">
        <w:rPr>
          <w:rFonts w:ascii="Sylfaen" w:hAnsi="Sylfaen" w:cs="Sylfaen"/>
          <w:sz w:val="24"/>
          <w:szCs w:val="24"/>
          <w:lang w:val="ka-GE"/>
        </w:rPr>
        <w:t>მ</w:t>
      </w:r>
      <w:r w:rsidRPr="002D7FBC">
        <w:rPr>
          <w:sz w:val="24"/>
          <w:szCs w:val="24"/>
          <w:lang w:val="ka-GE"/>
        </w:rPr>
        <w:t xml:space="preserve">. </w:t>
      </w:r>
      <w:r w:rsidRPr="002D7FBC">
        <w:rPr>
          <w:rFonts w:ascii="Sylfaen" w:hAnsi="Sylfaen" w:cs="Sylfaen"/>
          <w:sz w:val="24"/>
          <w:szCs w:val="24"/>
          <w:lang w:val="ka-GE"/>
        </w:rPr>
        <w:t>ინასარიძე</w:t>
      </w:r>
      <w:r w:rsidRPr="002D7FBC">
        <w:rPr>
          <w:sz w:val="24"/>
          <w:szCs w:val="24"/>
          <w:lang w:val="ka-GE"/>
        </w:rPr>
        <w:t xml:space="preserve"> , </w:t>
      </w:r>
      <w:r w:rsidRPr="002D7FBC">
        <w:rPr>
          <w:rFonts w:ascii="Sylfaen" w:hAnsi="Sylfaen" w:cs="Sylfaen"/>
          <w:sz w:val="24"/>
          <w:szCs w:val="24"/>
          <w:lang w:val="ka-GE"/>
        </w:rPr>
        <w:t>ს</w:t>
      </w:r>
      <w:r w:rsidRPr="002D7FBC">
        <w:rPr>
          <w:sz w:val="24"/>
          <w:szCs w:val="24"/>
          <w:lang w:val="ka-GE"/>
        </w:rPr>
        <w:t xml:space="preserve">. </w:t>
      </w:r>
      <w:r w:rsidRPr="002D7FBC">
        <w:rPr>
          <w:rFonts w:ascii="Sylfaen" w:hAnsi="Sylfaen" w:cs="Sylfaen"/>
          <w:sz w:val="24"/>
          <w:szCs w:val="24"/>
          <w:lang w:val="ka-GE"/>
        </w:rPr>
        <w:t>ლობჟანიძე</w:t>
      </w:r>
      <w:r w:rsidRPr="002D7FBC">
        <w:rPr>
          <w:sz w:val="24"/>
          <w:szCs w:val="24"/>
          <w:lang w:val="ka-GE"/>
        </w:rPr>
        <w:t xml:space="preserve"> , </w:t>
      </w:r>
      <w:r w:rsidRPr="002D7FBC">
        <w:rPr>
          <w:rFonts w:ascii="Sylfaen" w:hAnsi="Sylfaen" w:cs="Sylfaen"/>
          <w:sz w:val="24"/>
          <w:szCs w:val="24"/>
          <w:lang w:val="ka-GE"/>
        </w:rPr>
        <w:t>მ</w:t>
      </w:r>
      <w:r w:rsidRPr="002D7FBC">
        <w:rPr>
          <w:sz w:val="24"/>
          <w:szCs w:val="24"/>
          <w:lang w:val="ka-GE"/>
        </w:rPr>
        <w:t xml:space="preserve">.  </w:t>
      </w:r>
      <w:r w:rsidRPr="002D7FBC">
        <w:rPr>
          <w:rFonts w:ascii="Sylfaen" w:hAnsi="Sylfaen" w:cs="Sylfaen"/>
          <w:sz w:val="24"/>
          <w:szCs w:val="24"/>
          <w:lang w:val="ka-GE"/>
        </w:rPr>
        <w:t>რატიანი</w:t>
      </w:r>
      <w:r w:rsidRPr="002D7FBC">
        <w:rPr>
          <w:sz w:val="24"/>
          <w:szCs w:val="24"/>
          <w:lang w:val="ka-GE"/>
        </w:rPr>
        <w:t xml:space="preserve"> ,  </w:t>
      </w:r>
      <w:proofErr w:type="spellStart"/>
      <w:r w:rsidRPr="002D7FBC">
        <w:rPr>
          <w:rFonts w:ascii="Sylfaen" w:hAnsi="Sylfaen" w:cs="Sylfaen"/>
          <w:sz w:val="24"/>
          <w:szCs w:val="24"/>
          <w:lang w:val="ka-GE"/>
        </w:rPr>
        <w:t>ი</w:t>
      </w:r>
      <w:r w:rsidRPr="002D7FBC">
        <w:rPr>
          <w:sz w:val="24"/>
          <w:szCs w:val="24"/>
          <w:lang w:val="ka-GE"/>
        </w:rPr>
        <w:t>.</w:t>
      </w:r>
      <w:r w:rsidRPr="002D7FBC">
        <w:rPr>
          <w:rFonts w:ascii="Sylfaen" w:hAnsi="Sylfaen" w:cs="Sylfaen"/>
          <w:sz w:val="24"/>
          <w:szCs w:val="24"/>
          <w:lang w:val="ka-GE"/>
        </w:rPr>
        <w:t>სამსონია</w:t>
      </w:r>
      <w:proofErr w:type="spellEnd"/>
      <w:r w:rsidRPr="002D7FBC">
        <w:rPr>
          <w:sz w:val="24"/>
          <w:szCs w:val="24"/>
          <w:lang w:val="ka-GE"/>
        </w:rPr>
        <w:t xml:space="preserve"> - ,,</w:t>
      </w:r>
      <w:r w:rsidRPr="002D7FBC">
        <w:rPr>
          <w:rFonts w:ascii="Sylfaen" w:hAnsi="Sylfaen" w:cs="Sylfaen"/>
          <w:sz w:val="24"/>
          <w:szCs w:val="24"/>
          <w:lang w:val="ka-GE"/>
        </w:rPr>
        <w:t>მასწავლებლის</w:t>
      </w:r>
      <w:r w:rsidRPr="002D7FBC">
        <w:rPr>
          <w:sz w:val="24"/>
          <w:szCs w:val="24"/>
          <w:lang w:val="ka-GE"/>
        </w:rPr>
        <w:t xml:space="preserve"> </w:t>
      </w:r>
      <w:r w:rsidRPr="002D7FBC">
        <w:rPr>
          <w:rFonts w:ascii="Sylfaen" w:hAnsi="Sylfaen" w:cs="Sylfaen"/>
          <w:sz w:val="24"/>
          <w:szCs w:val="24"/>
          <w:lang w:val="ka-GE"/>
        </w:rPr>
        <w:t>საქმიანობის</w:t>
      </w:r>
    </w:p>
    <w:p w:rsidR="002D7FBC" w:rsidRPr="002D7FBC" w:rsidRDefault="002D7FBC" w:rsidP="002D7FBC">
      <w:pPr>
        <w:pStyle w:val="NoSpacing"/>
        <w:rPr>
          <w:sz w:val="24"/>
          <w:szCs w:val="24"/>
          <w:lang w:val="ka-GE"/>
        </w:rPr>
      </w:pPr>
      <w:r w:rsidRPr="002D7FBC">
        <w:rPr>
          <w:rFonts w:ascii="Sylfaen" w:hAnsi="Sylfaen" w:cs="Sylfaen"/>
          <w:sz w:val="24"/>
          <w:szCs w:val="24"/>
          <w:lang w:val="ka-GE"/>
        </w:rPr>
        <w:t>დაწყების</w:t>
      </w:r>
      <w:r w:rsidRPr="002D7FBC">
        <w:rPr>
          <w:sz w:val="24"/>
          <w:szCs w:val="24"/>
          <w:lang w:val="ka-GE"/>
        </w:rPr>
        <w:t xml:space="preserve">,  </w:t>
      </w:r>
      <w:r w:rsidRPr="002D7FBC">
        <w:rPr>
          <w:rFonts w:ascii="Sylfaen" w:hAnsi="Sylfaen" w:cs="Sylfaen"/>
          <w:sz w:val="24"/>
          <w:szCs w:val="24"/>
          <w:lang w:val="ka-GE"/>
        </w:rPr>
        <w:t>პროფესიული</w:t>
      </w:r>
      <w:r w:rsidRPr="002D7FBC">
        <w:rPr>
          <w:sz w:val="24"/>
          <w:szCs w:val="24"/>
          <w:lang w:val="ka-GE"/>
        </w:rPr>
        <w:t xml:space="preserve">  </w:t>
      </w:r>
      <w:r w:rsidRPr="002D7FBC">
        <w:rPr>
          <w:rFonts w:ascii="Sylfaen" w:hAnsi="Sylfaen" w:cs="Sylfaen"/>
          <w:sz w:val="24"/>
          <w:szCs w:val="24"/>
          <w:lang w:val="ka-GE"/>
        </w:rPr>
        <w:t>განვითარებისა</w:t>
      </w:r>
      <w:r w:rsidRPr="002D7FBC">
        <w:rPr>
          <w:sz w:val="24"/>
          <w:szCs w:val="24"/>
          <w:lang w:val="ka-GE"/>
        </w:rPr>
        <w:t xml:space="preserve">  </w:t>
      </w:r>
      <w:r w:rsidRPr="002D7FBC">
        <w:rPr>
          <w:rFonts w:ascii="Sylfaen" w:hAnsi="Sylfaen" w:cs="Sylfaen"/>
          <w:sz w:val="24"/>
          <w:szCs w:val="24"/>
          <w:lang w:val="ka-GE"/>
        </w:rPr>
        <w:t>და</w:t>
      </w:r>
      <w:r w:rsidRPr="002D7FBC">
        <w:rPr>
          <w:sz w:val="24"/>
          <w:szCs w:val="24"/>
          <w:lang w:val="ka-GE"/>
        </w:rPr>
        <w:t xml:space="preserve">  </w:t>
      </w:r>
      <w:r w:rsidRPr="002D7FBC">
        <w:rPr>
          <w:rFonts w:ascii="Sylfaen" w:hAnsi="Sylfaen" w:cs="Sylfaen"/>
          <w:sz w:val="24"/>
          <w:szCs w:val="24"/>
          <w:lang w:val="ka-GE"/>
        </w:rPr>
        <w:t>კარიერული</w:t>
      </w:r>
      <w:r w:rsidRPr="002D7FBC">
        <w:rPr>
          <w:sz w:val="24"/>
          <w:szCs w:val="24"/>
          <w:lang w:val="ka-GE"/>
        </w:rPr>
        <w:t xml:space="preserve">  </w:t>
      </w:r>
      <w:r w:rsidRPr="002D7FBC">
        <w:rPr>
          <w:rFonts w:ascii="Sylfaen" w:hAnsi="Sylfaen" w:cs="Sylfaen"/>
          <w:sz w:val="24"/>
          <w:szCs w:val="24"/>
          <w:lang w:val="ka-GE"/>
        </w:rPr>
        <w:t>წინსვლის</w:t>
      </w:r>
      <w:r w:rsidRPr="002D7FBC">
        <w:rPr>
          <w:sz w:val="24"/>
          <w:szCs w:val="24"/>
          <w:lang w:val="ka-GE"/>
        </w:rPr>
        <w:t xml:space="preserve">  </w:t>
      </w:r>
      <w:r w:rsidRPr="002D7FBC">
        <w:rPr>
          <w:rFonts w:ascii="Sylfaen" w:hAnsi="Sylfaen" w:cs="Sylfaen"/>
          <w:sz w:val="24"/>
          <w:szCs w:val="24"/>
          <w:lang w:val="ka-GE"/>
        </w:rPr>
        <w:t>სქემის</w:t>
      </w:r>
    </w:p>
    <w:p w:rsidR="002D7FBC" w:rsidRPr="002D7FBC" w:rsidRDefault="002D7FBC" w:rsidP="002D7FBC">
      <w:pPr>
        <w:pStyle w:val="NoSpacing"/>
        <w:rPr>
          <w:sz w:val="24"/>
          <w:szCs w:val="24"/>
          <w:lang w:val="ka-GE"/>
        </w:rPr>
      </w:pPr>
      <w:r w:rsidRPr="002D7FBC">
        <w:rPr>
          <w:rFonts w:ascii="Sylfaen" w:hAnsi="Sylfaen" w:cs="Sylfaen"/>
          <w:sz w:val="24"/>
          <w:szCs w:val="24"/>
          <w:lang w:val="ka-GE"/>
        </w:rPr>
        <w:t>გზამკვლევი</w:t>
      </w:r>
      <w:r w:rsidRPr="002D7FBC">
        <w:rPr>
          <w:sz w:val="24"/>
          <w:szCs w:val="24"/>
          <w:lang w:val="ka-GE"/>
        </w:rPr>
        <w:t xml:space="preserve">“  </w:t>
      </w:r>
      <w:proofErr w:type="spellStart"/>
      <w:r w:rsidRPr="002D7FBC">
        <w:rPr>
          <w:rFonts w:ascii="Sylfaen" w:hAnsi="Sylfaen" w:cs="Sylfaen"/>
          <w:sz w:val="24"/>
          <w:szCs w:val="24"/>
          <w:lang w:val="ka-GE"/>
        </w:rPr>
        <w:t>ნაწ</w:t>
      </w:r>
      <w:proofErr w:type="spellEnd"/>
      <w:r w:rsidRPr="002D7FBC">
        <w:rPr>
          <w:sz w:val="24"/>
          <w:szCs w:val="24"/>
          <w:lang w:val="ka-GE"/>
        </w:rPr>
        <w:t xml:space="preserve">. II  </w:t>
      </w:r>
      <w:r w:rsidRPr="002D7FBC">
        <w:rPr>
          <w:rFonts w:ascii="Sylfaen" w:hAnsi="Sylfaen" w:cs="Sylfaen"/>
          <w:sz w:val="24"/>
          <w:szCs w:val="24"/>
          <w:lang w:val="ka-GE"/>
        </w:rPr>
        <w:t>მასწავლებელთა</w:t>
      </w:r>
      <w:r w:rsidRPr="002D7FBC">
        <w:rPr>
          <w:sz w:val="24"/>
          <w:szCs w:val="24"/>
          <w:lang w:val="ka-GE"/>
        </w:rPr>
        <w:t xml:space="preserve">  </w:t>
      </w:r>
      <w:r w:rsidRPr="002D7FBC">
        <w:rPr>
          <w:rFonts w:ascii="Sylfaen" w:hAnsi="Sylfaen" w:cs="Sylfaen"/>
          <w:sz w:val="24"/>
          <w:szCs w:val="24"/>
          <w:lang w:val="ka-GE"/>
        </w:rPr>
        <w:t>პროფესიული</w:t>
      </w:r>
      <w:r w:rsidRPr="002D7FBC">
        <w:rPr>
          <w:sz w:val="24"/>
          <w:szCs w:val="24"/>
          <w:lang w:val="ka-GE"/>
        </w:rPr>
        <w:t xml:space="preserve">  </w:t>
      </w:r>
      <w:r w:rsidRPr="002D7FBC">
        <w:rPr>
          <w:rFonts w:ascii="Sylfaen" w:hAnsi="Sylfaen" w:cs="Sylfaen"/>
          <w:sz w:val="24"/>
          <w:szCs w:val="24"/>
          <w:lang w:val="ka-GE"/>
        </w:rPr>
        <w:t>განვითარების</w:t>
      </w:r>
      <w:r w:rsidRPr="002D7FBC">
        <w:rPr>
          <w:sz w:val="24"/>
          <w:szCs w:val="24"/>
          <w:lang w:val="ka-GE"/>
        </w:rPr>
        <w:t xml:space="preserve">  </w:t>
      </w:r>
      <w:r w:rsidRPr="002D7FBC">
        <w:rPr>
          <w:rFonts w:ascii="Sylfaen" w:hAnsi="Sylfaen" w:cs="Sylfaen"/>
          <w:sz w:val="24"/>
          <w:szCs w:val="24"/>
          <w:lang w:val="ka-GE"/>
        </w:rPr>
        <w:t>ეროვნული</w:t>
      </w:r>
    </w:p>
    <w:p w:rsidR="002D7FBC" w:rsidRPr="002D7FBC" w:rsidRDefault="002D7FBC" w:rsidP="002D7FBC">
      <w:pPr>
        <w:pStyle w:val="NoSpacing"/>
        <w:rPr>
          <w:rStyle w:val="Hyperlink"/>
          <w:rFonts w:ascii="Sylfaen" w:eastAsia="Times New Roman" w:hAnsi="Sylfaen" w:cs="Times New Roman"/>
          <w:sz w:val="24"/>
          <w:szCs w:val="24"/>
          <w:lang w:val="ka-GE"/>
        </w:rPr>
      </w:pPr>
      <w:r w:rsidRPr="002D7FBC">
        <w:rPr>
          <w:rFonts w:ascii="Sylfaen" w:hAnsi="Sylfaen" w:cs="Sylfaen"/>
          <w:sz w:val="24"/>
          <w:szCs w:val="24"/>
          <w:lang w:val="ka-GE"/>
        </w:rPr>
        <w:t>ცენტრი</w:t>
      </w:r>
      <w:r w:rsidRPr="002D7FBC">
        <w:rPr>
          <w:sz w:val="24"/>
          <w:szCs w:val="24"/>
          <w:lang w:val="ka-GE"/>
        </w:rPr>
        <w:t xml:space="preserve">, 2016;  </w:t>
      </w:r>
      <w:hyperlink r:id="rId16" w:history="1">
        <w:r w:rsidRPr="002D7FBC">
          <w:rPr>
            <w:rStyle w:val="Hyperlink"/>
            <w:rFonts w:eastAsia="Times New Roman" w:cs="Times New Roman"/>
            <w:sz w:val="24"/>
            <w:szCs w:val="24"/>
            <w:lang w:val="ka-GE"/>
          </w:rPr>
          <w:t>http://tpdc.gov.ge/uploads/pdf_documents/gzamkvlevi%20meore%20nawili.pdf</w:t>
        </w:r>
      </w:hyperlink>
    </w:p>
    <w:p w:rsidR="002D7FBC" w:rsidRPr="002D7FBC" w:rsidRDefault="002D7FBC" w:rsidP="002D7FBC">
      <w:pPr>
        <w:pStyle w:val="NoSpacing"/>
        <w:rPr>
          <w:rFonts w:ascii="Sylfaen" w:hAnsi="Sylfaen"/>
          <w:sz w:val="24"/>
          <w:szCs w:val="24"/>
          <w:u w:val="single"/>
          <w:lang w:val="ka-GE"/>
        </w:rPr>
      </w:pPr>
    </w:p>
    <w:p w:rsidR="002D7FBC" w:rsidRPr="002D7FBC" w:rsidRDefault="002D7FBC" w:rsidP="002D7FBC">
      <w:pPr>
        <w:pStyle w:val="NoSpacing"/>
        <w:rPr>
          <w:sz w:val="24"/>
          <w:szCs w:val="24"/>
          <w:lang w:val="ka-GE"/>
        </w:rPr>
      </w:pPr>
      <w:r w:rsidRPr="002D7FBC">
        <w:rPr>
          <w:sz w:val="24"/>
          <w:szCs w:val="24"/>
          <w:lang w:val="ka-GE"/>
        </w:rPr>
        <w:t xml:space="preserve">2. </w:t>
      </w:r>
      <w:r w:rsidRPr="002D7FBC">
        <w:rPr>
          <w:rFonts w:ascii="Sylfaen" w:hAnsi="Sylfaen" w:cs="Sylfaen"/>
          <w:sz w:val="24"/>
          <w:szCs w:val="24"/>
          <w:lang w:val="ka-GE"/>
        </w:rPr>
        <w:t>ს</w:t>
      </w:r>
      <w:r w:rsidRPr="002D7FBC">
        <w:rPr>
          <w:sz w:val="24"/>
          <w:szCs w:val="24"/>
          <w:lang w:val="ka-GE"/>
        </w:rPr>
        <w:t xml:space="preserve">. </w:t>
      </w:r>
      <w:r w:rsidRPr="002D7FBC">
        <w:rPr>
          <w:rFonts w:ascii="Sylfaen" w:hAnsi="Sylfaen" w:cs="Sylfaen"/>
          <w:sz w:val="24"/>
          <w:szCs w:val="24"/>
          <w:lang w:val="ka-GE"/>
        </w:rPr>
        <w:t>ლობჟანიძე</w:t>
      </w:r>
      <w:r w:rsidRPr="002D7FBC">
        <w:rPr>
          <w:sz w:val="24"/>
          <w:szCs w:val="24"/>
          <w:lang w:val="ka-GE"/>
        </w:rPr>
        <w:t xml:space="preserve"> - ,,</w:t>
      </w:r>
      <w:r w:rsidRPr="002D7FBC">
        <w:rPr>
          <w:rFonts w:ascii="Sylfaen" w:hAnsi="Sylfaen" w:cs="Sylfaen"/>
          <w:sz w:val="24"/>
          <w:szCs w:val="24"/>
          <w:lang w:val="ka-GE"/>
        </w:rPr>
        <w:t>როგორ</w:t>
      </w:r>
      <w:r w:rsidRPr="002D7FBC">
        <w:rPr>
          <w:sz w:val="24"/>
          <w:szCs w:val="24"/>
          <w:lang w:val="ka-GE"/>
        </w:rPr>
        <w:t xml:space="preserve"> </w:t>
      </w:r>
      <w:r w:rsidRPr="002D7FBC">
        <w:rPr>
          <w:rFonts w:ascii="Sylfaen" w:hAnsi="Sylfaen" w:cs="Sylfaen"/>
          <w:sz w:val="24"/>
          <w:szCs w:val="24"/>
          <w:lang w:val="ka-GE"/>
        </w:rPr>
        <w:t>წარვმართოთ</w:t>
      </w:r>
      <w:r w:rsidRPr="002D7FBC">
        <w:rPr>
          <w:sz w:val="24"/>
          <w:szCs w:val="24"/>
          <w:lang w:val="ka-GE"/>
        </w:rPr>
        <w:t xml:space="preserve"> </w:t>
      </w:r>
      <w:r w:rsidRPr="002D7FBC">
        <w:rPr>
          <w:rFonts w:ascii="Sylfaen" w:hAnsi="Sylfaen" w:cs="Sylfaen"/>
          <w:sz w:val="24"/>
          <w:szCs w:val="24"/>
          <w:lang w:val="ka-GE"/>
        </w:rPr>
        <w:t>პედაგოგიური</w:t>
      </w:r>
      <w:r w:rsidRPr="002D7FBC">
        <w:rPr>
          <w:sz w:val="24"/>
          <w:szCs w:val="24"/>
          <w:lang w:val="ka-GE"/>
        </w:rPr>
        <w:t xml:space="preserve"> </w:t>
      </w:r>
      <w:r w:rsidRPr="002D7FBC">
        <w:rPr>
          <w:rFonts w:ascii="Sylfaen" w:hAnsi="Sylfaen" w:cs="Sylfaen"/>
          <w:sz w:val="24"/>
          <w:szCs w:val="24"/>
          <w:lang w:val="ka-GE"/>
        </w:rPr>
        <w:t>კვლევები</w:t>
      </w:r>
      <w:r w:rsidRPr="002D7FBC">
        <w:rPr>
          <w:sz w:val="24"/>
          <w:szCs w:val="24"/>
          <w:lang w:val="ka-GE"/>
        </w:rPr>
        <w:t xml:space="preserve"> ‘’ </w:t>
      </w:r>
      <w:r w:rsidRPr="002D7FBC">
        <w:rPr>
          <w:rFonts w:ascii="Sylfaen" w:hAnsi="Sylfaen" w:cs="Sylfaen"/>
          <w:sz w:val="24"/>
          <w:szCs w:val="24"/>
          <w:lang w:val="ka-GE"/>
        </w:rPr>
        <w:t>ინტერნეტჟურნალი</w:t>
      </w:r>
    </w:p>
    <w:p w:rsidR="002D7FBC" w:rsidRPr="002D7FBC" w:rsidRDefault="002D7FBC" w:rsidP="002D7FBC">
      <w:pPr>
        <w:pStyle w:val="NoSpacing"/>
        <w:rPr>
          <w:rStyle w:val="Hyperlink"/>
          <w:rFonts w:ascii="Sylfaen" w:eastAsia="Times New Roman" w:hAnsi="Sylfaen" w:cs="Times New Roman"/>
          <w:sz w:val="24"/>
          <w:szCs w:val="24"/>
          <w:lang w:val="ka-GE"/>
        </w:rPr>
      </w:pPr>
      <w:r w:rsidRPr="002D7FBC">
        <w:rPr>
          <w:sz w:val="24"/>
          <w:szCs w:val="24"/>
          <w:lang w:val="ka-GE"/>
        </w:rPr>
        <w:t>,,</w:t>
      </w:r>
      <w:r w:rsidRPr="002D7FBC">
        <w:rPr>
          <w:rFonts w:ascii="Sylfaen" w:hAnsi="Sylfaen" w:cs="Sylfaen"/>
          <w:sz w:val="24"/>
          <w:szCs w:val="24"/>
          <w:lang w:val="ka-GE"/>
        </w:rPr>
        <w:t>მასწავლებელი</w:t>
      </w:r>
      <w:r w:rsidRPr="002D7FBC">
        <w:rPr>
          <w:sz w:val="24"/>
          <w:szCs w:val="24"/>
          <w:lang w:val="ka-GE"/>
        </w:rPr>
        <w:t xml:space="preserve">“ 2012 </w:t>
      </w:r>
      <w:r w:rsidRPr="002D7FBC">
        <w:rPr>
          <w:rFonts w:ascii="Sylfaen" w:hAnsi="Sylfaen" w:cs="Sylfaen"/>
          <w:sz w:val="24"/>
          <w:szCs w:val="24"/>
          <w:lang w:val="ka-GE"/>
        </w:rPr>
        <w:t>წ</w:t>
      </w:r>
      <w:r w:rsidRPr="002D7FBC">
        <w:rPr>
          <w:sz w:val="24"/>
          <w:szCs w:val="24"/>
          <w:lang w:val="ka-GE"/>
        </w:rPr>
        <w:t xml:space="preserve">. 3 </w:t>
      </w:r>
      <w:r w:rsidRPr="002D7FBC">
        <w:rPr>
          <w:rFonts w:ascii="Sylfaen" w:hAnsi="Sylfaen" w:cs="Sylfaen"/>
          <w:sz w:val="24"/>
          <w:szCs w:val="24"/>
          <w:lang w:val="ka-GE"/>
        </w:rPr>
        <w:t>მაისი</w:t>
      </w:r>
      <w:r w:rsidRPr="002D7FBC">
        <w:rPr>
          <w:sz w:val="24"/>
          <w:szCs w:val="24"/>
          <w:lang w:val="ka-GE"/>
        </w:rPr>
        <w:t xml:space="preserve">,  </w:t>
      </w:r>
      <w:hyperlink r:id="rId17" w:history="1">
        <w:r w:rsidRPr="002D7FBC">
          <w:rPr>
            <w:rStyle w:val="Hyperlink"/>
            <w:rFonts w:eastAsia="Times New Roman" w:cs="Times New Roman"/>
            <w:sz w:val="24"/>
            <w:szCs w:val="24"/>
            <w:lang w:val="ka-GE"/>
          </w:rPr>
          <w:t>http://mastsavlebeli.ge/?p=281</w:t>
        </w:r>
      </w:hyperlink>
    </w:p>
    <w:p w:rsidR="002D7FBC" w:rsidRPr="002D7FBC" w:rsidRDefault="002D7FBC" w:rsidP="002D7FBC">
      <w:pPr>
        <w:pStyle w:val="NoSpacing"/>
        <w:rPr>
          <w:rFonts w:ascii="Sylfaen" w:hAnsi="Sylfaen"/>
          <w:sz w:val="24"/>
          <w:szCs w:val="24"/>
          <w:u w:val="single"/>
          <w:lang w:val="ka-GE"/>
        </w:rPr>
      </w:pPr>
    </w:p>
    <w:p w:rsidR="002D7FBC" w:rsidRPr="002D7FBC" w:rsidRDefault="002D7FBC" w:rsidP="002D7FBC">
      <w:pPr>
        <w:pStyle w:val="NoSpacing"/>
        <w:rPr>
          <w:sz w:val="24"/>
          <w:szCs w:val="24"/>
          <w:lang w:val="ka-GE"/>
        </w:rPr>
      </w:pPr>
      <w:r w:rsidRPr="002D7FBC">
        <w:rPr>
          <w:sz w:val="24"/>
          <w:szCs w:val="24"/>
          <w:lang w:val="ka-GE"/>
        </w:rPr>
        <w:t xml:space="preserve">3. </w:t>
      </w:r>
      <w:r w:rsidRPr="002D7FBC">
        <w:rPr>
          <w:rFonts w:ascii="Sylfaen" w:hAnsi="Sylfaen" w:cs="Sylfaen"/>
          <w:sz w:val="24"/>
          <w:szCs w:val="24"/>
          <w:lang w:val="ka-GE"/>
        </w:rPr>
        <w:t>მ</w:t>
      </w:r>
      <w:r w:rsidRPr="002D7FBC">
        <w:rPr>
          <w:sz w:val="24"/>
          <w:szCs w:val="24"/>
          <w:lang w:val="ka-GE"/>
        </w:rPr>
        <w:t xml:space="preserve">.  </w:t>
      </w:r>
      <w:r w:rsidRPr="002D7FBC">
        <w:rPr>
          <w:rFonts w:ascii="Sylfaen" w:hAnsi="Sylfaen" w:cs="Sylfaen"/>
          <w:sz w:val="24"/>
          <w:szCs w:val="24"/>
          <w:lang w:val="ka-GE"/>
        </w:rPr>
        <w:t>გიორგაძე</w:t>
      </w:r>
      <w:r w:rsidRPr="002D7FBC">
        <w:rPr>
          <w:sz w:val="24"/>
          <w:szCs w:val="24"/>
          <w:lang w:val="ka-GE"/>
        </w:rPr>
        <w:t xml:space="preserve"> -,,</w:t>
      </w:r>
      <w:r w:rsidRPr="002D7FBC">
        <w:rPr>
          <w:rFonts w:ascii="Sylfaen" w:hAnsi="Sylfaen" w:cs="Sylfaen"/>
          <w:sz w:val="24"/>
          <w:szCs w:val="24"/>
          <w:lang w:val="ka-GE"/>
        </w:rPr>
        <w:t>როგორ</w:t>
      </w:r>
      <w:r w:rsidRPr="002D7FBC">
        <w:rPr>
          <w:sz w:val="24"/>
          <w:szCs w:val="24"/>
          <w:lang w:val="ka-GE"/>
        </w:rPr>
        <w:t xml:space="preserve"> </w:t>
      </w:r>
      <w:proofErr w:type="spellStart"/>
      <w:r w:rsidRPr="002D7FBC">
        <w:rPr>
          <w:rFonts w:ascii="Sylfaen" w:hAnsi="Sylfaen" w:cs="Sylfaen"/>
          <w:sz w:val="24"/>
          <w:szCs w:val="24"/>
          <w:lang w:val="ka-GE"/>
        </w:rPr>
        <w:t>ვომუშაოთ</w:t>
      </w:r>
      <w:proofErr w:type="spellEnd"/>
      <w:r w:rsidRPr="002D7FBC">
        <w:rPr>
          <w:sz w:val="24"/>
          <w:szCs w:val="24"/>
          <w:lang w:val="ka-GE"/>
        </w:rPr>
        <w:t xml:space="preserve"> </w:t>
      </w:r>
      <w:r w:rsidRPr="002D7FBC">
        <w:rPr>
          <w:rFonts w:ascii="Sylfaen" w:hAnsi="Sylfaen" w:cs="Sylfaen"/>
          <w:sz w:val="24"/>
          <w:szCs w:val="24"/>
          <w:lang w:val="ka-GE"/>
        </w:rPr>
        <w:t>პედაგოგიურ</w:t>
      </w:r>
      <w:r w:rsidRPr="002D7FBC">
        <w:rPr>
          <w:sz w:val="24"/>
          <w:szCs w:val="24"/>
          <w:lang w:val="ka-GE"/>
        </w:rPr>
        <w:t xml:space="preserve"> </w:t>
      </w:r>
      <w:r w:rsidRPr="002D7FBC">
        <w:rPr>
          <w:rFonts w:ascii="Sylfaen" w:hAnsi="Sylfaen" w:cs="Sylfaen"/>
          <w:sz w:val="24"/>
          <w:szCs w:val="24"/>
          <w:lang w:val="ka-GE"/>
        </w:rPr>
        <w:t>კვლევებზე</w:t>
      </w:r>
      <w:r w:rsidRPr="002D7FBC">
        <w:rPr>
          <w:sz w:val="24"/>
          <w:szCs w:val="24"/>
          <w:lang w:val="ka-GE"/>
        </w:rPr>
        <w:t>?“ /</w:t>
      </w:r>
      <w:r w:rsidRPr="002D7FBC">
        <w:rPr>
          <w:rFonts w:ascii="Sylfaen" w:hAnsi="Sylfaen" w:cs="Sylfaen"/>
          <w:sz w:val="24"/>
          <w:szCs w:val="24"/>
          <w:lang w:val="ka-GE"/>
        </w:rPr>
        <w:t>ციფრული</w:t>
      </w:r>
      <w:r w:rsidRPr="002D7FBC">
        <w:rPr>
          <w:sz w:val="24"/>
          <w:szCs w:val="24"/>
          <w:lang w:val="ka-GE"/>
        </w:rPr>
        <w:t xml:space="preserve"> </w:t>
      </w:r>
    </w:p>
    <w:p w:rsidR="002D7FBC" w:rsidRPr="002D7FBC" w:rsidRDefault="002D7FBC" w:rsidP="002D7FBC">
      <w:pPr>
        <w:pStyle w:val="NoSpacing"/>
        <w:rPr>
          <w:sz w:val="24"/>
          <w:szCs w:val="24"/>
          <w:u w:val="single"/>
          <w:lang w:val="ka-GE"/>
        </w:rPr>
      </w:pPr>
      <w:r w:rsidRPr="002D7FBC">
        <w:rPr>
          <w:rFonts w:ascii="Sylfaen" w:hAnsi="Sylfaen" w:cs="Sylfaen"/>
          <w:sz w:val="24"/>
          <w:szCs w:val="24"/>
          <w:lang w:val="ka-GE"/>
        </w:rPr>
        <w:t>რესურსი</w:t>
      </w:r>
      <w:r w:rsidRPr="002D7FBC">
        <w:rPr>
          <w:sz w:val="24"/>
          <w:szCs w:val="24"/>
          <w:lang w:val="ka-GE"/>
        </w:rPr>
        <w:t xml:space="preserve">/  </w:t>
      </w:r>
      <w:hyperlink r:id="rId18" w:history="1">
        <w:r w:rsidRPr="002D7FBC">
          <w:rPr>
            <w:rStyle w:val="Hyperlink"/>
            <w:rFonts w:ascii="Sylfaen" w:eastAsia="Times New Roman" w:hAnsi="Sylfaen" w:cs="Times New Roman"/>
            <w:sz w:val="24"/>
            <w:szCs w:val="24"/>
            <w:lang w:val="ka-GE"/>
          </w:rPr>
          <w:t>http://www.slideshare.net/mylenss/ss-15892201</w:t>
        </w:r>
      </w:hyperlink>
    </w:p>
    <w:p w:rsidR="002D7FBC" w:rsidRPr="002D7FBC" w:rsidRDefault="002D7FBC" w:rsidP="002D7FBC">
      <w:pPr>
        <w:pStyle w:val="NoSpacing"/>
        <w:rPr>
          <w:sz w:val="24"/>
          <w:szCs w:val="24"/>
          <w:u w:val="single"/>
          <w:lang w:val="ka-GE"/>
        </w:rPr>
      </w:pPr>
    </w:p>
    <w:p w:rsidR="002D7FBC" w:rsidRPr="002D7FBC" w:rsidRDefault="002D7FBC" w:rsidP="002D7FBC">
      <w:pPr>
        <w:pStyle w:val="NoSpacing"/>
        <w:rPr>
          <w:sz w:val="24"/>
          <w:szCs w:val="24"/>
          <w:lang w:val="ka-GE"/>
        </w:rPr>
      </w:pPr>
      <w:r w:rsidRPr="002D7FBC">
        <w:rPr>
          <w:sz w:val="24"/>
          <w:szCs w:val="24"/>
          <w:lang w:val="ka-GE"/>
        </w:rPr>
        <w:t xml:space="preserve">4.  </w:t>
      </w:r>
      <w:r w:rsidRPr="002D7FBC">
        <w:rPr>
          <w:rFonts w:ascii="Sylfaen" w:hAnsi="Sylfaen" w:cs="Sylfaen"/>
          <w:sz w:val="24"/>
          <w:szCs w:val="24"/>
          <w:lang w:val="ka-GE"/>
        </w:rPr>
        <w:t>თ</w:t>
      </w:r>
      <w:r w:rsidRPr="002D7FBC">
        <w:rPr>
          <w:sz w:val="24"/>
          <w:szCs w:val="24"/>
          <w:lang w:val="ka-GE"/>
        </w:rPr>
        <w:t xml:space="preserve">. </w:t>
      </w:r>
      <w:r w:rsidRPr="002D7FBC">
        <w:rPr>
          <w:rFonts w:ascii="Sylfaen" w:hAnsi="Sylfaen" w:cs="Sylfaen"/>
          <w:sz w:val="24"/>
          <w:szCs w:val="24"/>
          <w:lang w:val="ka-GE"/>
        </w:rPr>
        <w:t>ზურაბიშვილი</w:t>
      </w:r>
      <w:r w:rsidRPr="002D7FBC">
        <w:rPr>
          <w:sz w:val="24"/>
          <w:szCs w:val="24"/>
          <w:lang w:val="ka-GE"/>
        </w:rPr>
        <w:t>- ,,</w:t>
      </w:r>
      <w:r w:rsidRPr="002D7FBC">
        <w:rPr>
          <w:rFonts w:ascii="Sylfaen" w:hAnsi="Sylfaen" w:cs="Sylfaen"/>
          <w:sz w:val="24"/>
          <w:szCs w:val="24"/>
          <w:lang w:val="ka-GE"/>
        </w:rPr>
        <w:t>თვისებრივი</w:t>
      </w:r>
      <w:r w:rsidRPr="002D7FBC">
        <w:rPr>
          <w:sz w:val="24"/>
          <w:szCs w:val="24"/>
          <w:lang w:val="ka-GE"/>
        </w:rPr>
        <w:t xml:space="preserve"> </w:t>
      </w:r>
      <w:r w:rsidRPr="002D7FBC">
        <w:rPr>
          <w:rFonts w:ascii="Sylfaen" w:hAnsi="Sylfaen" w:cs="Sylfaen"/>
          <w:sz w:val="24"/>
          <w:szCs w:val="24"/>
          <w:lang w:val="ka-GE"/>
        </w:rPr>
        <w:t>მეთოდები</w:t>
      </w:r>
      <w:r w:rsidRPr="002D7FBC">
        <w:rPr>
          <w:sz w:val="24"/>
          <w:szCs w:val="24"/>
          <w:lang w:val="ka-GE"/>
        </w:rPr>
        <w:t xml:space="preserve"> </w:t>
      </w:r>
      <w:r w:rsidRPr="002D7FBC">
        <w:rPr>
          <w:rFonts w:ascii="Sylfaen" w:hAnsi="Sylfaen" w:cs="Sylfaen"/>
          <w:sz w:val="24"/>
          <w:szCs w:val="24"/>
          <w:lang w:val="ka-GE"/>
        </w:rPr>
        <w:t>სოციალურ</w:t>
      </w:r>
      <w:r w:rsidRPr="002D7FBC">
        <w:rPr>
          <w:sz w:val="24"/>
          <w:szCs w:val="24"/>
          <w:lang w:val="ka-GE"/>
        </w:rPr>
        <w:t xml:space="preserve"> </w:t>
      </w:r>
      <w:r w:rsidRPr="002D7FBC">
        <w:rPr>
          <w:rFonts w:ascii="Sylfaen" w:hAnsi="Sylfaen" w:cs="Sylfaen"/>
          <w:sz w:val="24"/>
          <w:szCs w:val="24"/>
          <w:lang w:val="ka-GE"/>
        </w:rPr>
        <w:t>კვლევაში</w:t>
      </w:r>
      <w:r w:rsidRPr="002D7FBC">
        <w:rPr>
          <w:sz w:val="24"/>
          <w:szCs w:val="24"/>
          <w:lang w:val="ka-GE"/>
        </w:rPr>
        <w:t xml:space="preserve">“ </w:t>
      </w:r>
      <w:r w:rsidRPr="002D7FBC">
        <w:rPr>
          <w:rFonts w:ascii="Sylfaen" w:hAnsi="Sylfaen" w:cs="Sylfaen"/>
          <w:sz w:val="24"/>
          <w:szCs w:val="24"/>
          <w:lang w:val="ka-GE"/>
        </w:rPr>
        <w:t>სოციალურ</w:t>
      </w:r>
      <w:r w:rsidRPr="002D7FBC">
        <w:rPr>
          <w:sz w:val="24"/>
          <w:szCs w:val="24"/>
          <w:lang w:val="ka-GE"/>
        </w:rPr>
        <w:t xml:space="preserve"> </w:t>
      </w:r>
    </w:p>
    <w:p w:rsidR="002D7FBC" w:rsidRPr="002D7FBC" w:rsidRDefault="002D7FBC" w:rsidP="002D7FBC">
      <w:pPr>
        <w:pStyle w:val="NoSpacing"/>
        <w:rPr>
          <w:rStyle w:val="Hyperlink"/>
          <w:rFonts w:ascii="Sylfaen" w:eastAsia="Times New Roman" w:hAnsi="Sylfaen" w:cs="Times New Roman"/>
          <w:sz w:val="24"/>
          <w:szCs w:val="24"/>
          <w:lang w:val="ka-GE"/>
        </w:rPr>
      </w:pPr>
      <w:r w:rsidRPr="002D7FBC">
        <w:rPr>
          <w:rFonts w:ascii="Sylfaen" w:hAnsi="Sylfaen" w:cs="Sylfaen"/>
          <w:sz w:val="24"/>
          <w:szCs w:val="24"/>
          <w:lang w:val="ka-GE"/>
        </w:rPr>
        <w:t>სოციალურ</w:t>
      </w:r>
      <w:r w:rsidRPr="002D7FBC">
        <w:rPr>
          <w:sz w:val="24"/>
          <w:szCs w:val="24"/>
          <w:lang w:val="ka-GE"/>
        </w:rPr>
        <w:t xml:space="preserve"> </w:t>
      </w:r>
      <w:r w:rsidRPr="002D7FBC">
        <w:rPr>
          <w:rFonts w:ascii="Sylfaen" w:hAnsi="Sylfaen" w:cs="Sylfaen"/>
          <w:sz w:val="24"/>
          <w:szCs w:val="24"/>
          <w:lang w:val="ka-GE"/>
        </w:rPr>
        <w:t>მეცნიერებათა</w:t>
      </w:r>
      <w:r w:rsidRPr="002D7FBC">
        <w:rPr>
          <w:sz w:val="24"/>
          <w:szCs w:val="24"/>
          <w:lang w:val="ka-GE"/>
        </w:rPr>
        <w:t xml:space="preserve"> </w:t>
      </w:r>
      <w:r w:rsidRPr="002D7FBC">
        <w:rPr>
          <w:rFonts w:ascii="Sylfaen" w:hAnsi="Sylfaen" w:cs="Sylfaen"/>
          <w:sz w:val="24"/>
          <w:szCs w:val="24"/>
          <w:lang w:val="ka-GE"/>
        </w:rPr>
        <w:t>ცენტრი</w:t>
      </w:r>
      <w:r w:rsidRPr="002D7FBC">
        <w:rPr>
          <w:sz w:val="24"/>
          <w:szCs w:val="24"/>
          <w:lang w:val="ka-GE"/>
        </w:rPr>
        <w:t xml:space="preserve"> 2006 </w:t>
      </w:r>
      <w:r w:rsidRPr="002D7FBC">
        <w:rPr>
          <w:rFonts w:ascii="Sylfaen" w:hAnsi="Sylfaen" w:cs="Sylfaen"/>
          <w:sz w:val="24"/>
          <w:szCs w:val="24"/>
          <w:lang w:val="ka-GE"/>
        </w:rPr>
        <w:t>წ</w:t>
      </w:r>
      <w:r w:rsidRPr="002D7FBC">
        <w:rPr>
          <w:sz w:val="24"/>
          <w:szCs w:val="24"/>
          <w:lang w:val="ka-GE"/>
        </w:rPr>
        <w:t xml:space="preserve">.    </w:t>
      </w:r>
      <w:hyperlink r:id="rId19" w:history="1">
        <w:r w:rsidRPr="002D7FBC">
          <w:rPr>
            <w:rStyle w:val="Hyperlink"/>
            <w:rFonts w:ascii="Sylfaen" w:eastAsia="Times New Roman" w:hAnsi="Sylfaen" w:cs="Times New Roman"/>
            <w:sz w:val="24"/>
            <w:szCs w:val="24"/>
            <w:lang w:val="ka-GE"/>
          </w:rPr>
          <w:t>http://old.ucss.ge/geo/publication/publications_detail.php?ID=173</w:t>
        </w:r>
      </w:hyperlink>
    </w:p>
    <w:p w:rsidR="002D7FBC" w:rsidRPr="002D7FBC" w:rsidRDefault="002D7FBC" w:rsidP="002D7FBC">
      <w:pPr>
        <w:pStyle w:val="NoSpacing"/>
        <w:rPr>
          <w:sz w:val="24"/>
          <w:szCs w:val="24"/>
          <w:lang w:val="ka-GE"/>
        </w:rPr>
      </w:pPr>
    </w:p>
    <w:p w:rsidR="002D7FBC" w:rsidRPr="002D7FBC" w:rsidRDefault="002D7FBC" w:rsidP="002D7FBC">
      <w:pPr>
        <w:pStyle w:val="NoSpacing"/>
        <w:rPr>
          <w:sz w:val="24"/>
          <w:szCs w:val="24"/>
          <w:lang w:val="ka-GE"/>
        </w:rPr>
      </w:pPr>
      <w:r w:rsidRPr="002D7FBC">
        <w:rPr>
          <w:sz w:val="24"/>
          <w:szCs w:val="24"/>
          <w:lang w:val="ka-GE"/>
        </w:rPr>
        <w:t>5.</w:t>
      </w:r>
      <w:r w:rsidRPr="002D7FBC">
        <w:rPr>
          <w:rFonts w:ascii="Sylfaen" w:hAnsi="Sylfaen" w:cs="Sylfaen"/>
          <w:sz w:val="24"/>
          <w:szCs w:val="24"/>
          <w:lang w:val="ka-GE"/>
        </w:rPr>
        <w:t>ლ</w:t>
      </w:r>
      <w:r w:rsidRPr="002D7FBC">
        <w:rPr>
          <w:sz w:val="24"/>
          <w:szCs w:val="24"/>
          <w:lang w:val="ka-GE"/>
        </w:rPr>
        <w:t xml:space="preserve">.  </w:t>
      </w:r>
      <w:r w:rsidRPr="002D7FBC">
        <w:rPr>
          <w:rFonts w:ascii="Sylfaen" w:hAnsi="Sylfaen" w:cs="Sylfaen"/>
          <w:sz w:val="24"/>
          <w:szCs w:val="24"/>
          <w:lang w:val="ka-GE"/>
        </w:rPr>
        <w:t>წულაძე</w:t>
      </w:r>
      <w:r w:rsidRPr="002D7FBC">
        <w:rPr>
          <w:sz w:val="24"/>
          <w:szCs w:val="24"/>
          <w:lang w:val="ka-GE"/>
        </w:rPr>
        <w:t>- ,,</w:t>
      </w:r>
      <w:r w:rsidRPr="002D7FBC">
        <w:rPr>
          <w:rFonts w:ascii="Sylfaen" w:hAnsi="Sylfaen" w:cs="Sylfaen"/>
          <w:sz w:val="24"/>
          <w:szCs w:val="24"/>
          <w:lang w:val="ka-GE"/>
        </w:rPr>
        <w:t>რაოდენობრივი</w:t>
      </w:r>
      <w:r w:rsidRPr="002D7FBC">
        <w:rPr>
          <w:sz w:val="24"/>
          <w:szCs w:val="24"/>
          <w:lang w:val="ka-GE"/>
        </w:rPr>
        <w:t xml:space="preserve"> </w:t>
      </w:r>
      <w:r w:rsidRPr="002D7FBC">
        <w:rPr>
          <w:rFonts w:ascii="Sylfaen" w:hAnsi="Sylfaen" w:cs="Sylfaen"/>
          <w:sz w:val="24"/>
          <w:szCs w:val="24"/>
          <w:lang w:val="ka-GE"/>
        </w:rPr>
        <w:t>კვლევის</w:t>
      </w:r>
      <w:r w:rsidRPr="002D7FBC">
        <w:rPr>
          <w:sz w:val="24"/>
          <w:szCs w:val="24"/>
          <w:lang w:val="ka-GE"/>
        </w:rPr>
        <w:t xml:space="preserve"> </w:t>
      </w:r>
      <w:r w:rsidRPr="002D7FBC">
        <w:rPr>
          <w:rFonts w:ascii="Sylfaen" w:hAnsi="Sylfaen" w:cs="Sylfaen"/>
          <w:sz w:val="24"/>
          <w:szCs w:val="24"/>
          <w:lang w:val="ka-GE"/>
        </w:rPr>
        <w:t>მეთოდები</w:t>
      </w:r>
      <w:r w:rsidRPr="002D7FBC">
        <w:rPr>
          <w:sz w:val="24"/>
          <w:szCs w:val="24"/>
          <w:lang w:val="ka-GE"/>
        </w:rPr>
        <w:t xml:space="preserve"> </w:t>
      </w:r>
      <w:r w:rsidRPr="002D7FBC">
        <w:rPr>
          <w:rFonts w:ascii="Sylfaen" w:hAnsi="Sylfaen" w:cs="Sylfaen"/>
          <w:sz w:val="24"/>
          <w:szCs w:val="24"/>
          <w:lang w:val="ka-GE"/>
        </w:rPr>
        <w:t>სოციალურ</w:t>
      </w:r>
      <w:r w:rsidRPr="002D7FBC">
        <w:rPr>
          <w:sz w:val="24"/>
          <w:szCs w:val="24"/>
          <w:lang w:val="ka-GE"/>
        </w:rPr>
        <w:t xml:space="preserve"> </w:t>
      </w:r>
      <w:r w:rsidRPr="002D7FBC">
        <w:rPr>
          <w:rFonts w:ascii="Sylfaen" w:hAnsi="Sylfaen" w:cs="Sylfaen"/>
          <w:sz w:val="24"/>
          <w:szCs w:val="24"/>
          <w:lang w:val="ka-GE"/>
        </w:rPr>
        <w:t>მეცნიერებებში</w:t>
      </w:r>
      <w:r w:rsidRPr="002D7FBC">
        <w:rPr>
          <w:sz w:val="24"/>
          <w:szCs w:val="24"/>
          <w:lang w:val="ka-GE"/>
        </w:rPr>
        <w:t xml:space="preserve">“ </w:t>
      </w:r>
      <w:proofErr w:type="spellStart"/>
      <w:r w:rsidRPr="002D7FBC">
        <w:rPr>
          <w:rFonts w:ascii="Sylfaen" w:hAnsi="Sylfaen" w:cs="Sylfaen"/>
          <w:sz w:val="24"/>
          <w:szCs w:val="24"/>
          <w:lang w:val="ka-GE"/>
        </w:rPr>
        <w:t>თბ</w:t>
      </w:r>
      <w:proofErr w:type="spellEnd"/>
      <w:r w:rsidRPr="002D7FBC">
        <w:rPr>
          <w:sz w:val="24"/>
          <w:szCs w:val="24"/>
          <w:lang w:val="ka-GE"/>
        </w:rPr>
        <w:t xml:space="preserve">. </w:t>
      </w:r>
    </w:p>
    <w:p w:rsidR="002D7FBC" w:rsidRPr="002D7FBC" w:rsidRDefault="002D7FBC" w:rsidP="002D7FBC">
      <w:pPr>
        <w:pStyle w:val="NoSpacing"/>
        <w:rPr>
          <w:sz w:val="24"/>
          <w:szCs w:val="24"/>
          <w:lang w:val="ka-GE"/>
        </w:rPr>
      </w:pPr>
      <w:r w:rsidRPr="002D7FBC">
        <w:rPr>
          <w:sz w:val="24"/>
          <w:szCs w:val="24"/>
          <w:lang w:val="ka-GE"/>
        </w:rPr>
        <w:t>2008</w:t>
      </w:r>
      <w:r w:rsidRPr="002D7FBC">
        <w:rPr>
          <w:rFonts w:ascii="Sylfaen" w:hAnsi="Sylfaen" w:cs="Sylfaen"/>
          <w:sz w:val="24"/>
          <w:szCs w:val="24"/>
          <w:lang w:val="ka-GE"/>
        </w:rPr>
        <w:t>წ</w:t>
      </w:r>
      <w:r w:rsidRPr="002D7FBC">
        <w:rPr>
          <w:sz w:val="24"/>
          <w:szCs w:val="24"/>
          <w:lang w:val="ka-GE"/>
        </w:rPr>
        <w:t xml:space="preserve">.  </w:t>
      </w:r>
    </w:p>
    <w:p w:rsidR="00FE202E" w:rsidRPr="002D7FBC" w:rsidRDefault="002D7FBC" w:rsidP="002D7FBC">
      <w:pPr>
        <w:spacing w:line="360" w:lineRule="auto"/>
        <w:jc w:val="both"/>
        <w:rPr>
          <w:rFonts w:ascii="Sylfaen" w:hAnsi="Sylfaen"/>
          <w:sz w:val="24"/>
          <w:szCs w:val="24"/>
        </w:rPr>
      </w:pPr>
      <w:r w:rsidRPr="002D7FBC">
        <w:rPr>
          <w:sz w:val="24"/>
          <w:szCs w:val="24"/>
          <w:lang w:val="ka-GE"/>
        </w:rPr>
        <w:t xml:space="preserve">   </w:t>
      </w:r>
      <w:hyperlink r:id="rId20" w:history="1">
        <w:r w:rsidRPr="002D7FBC">
          <w:rPr>
            <w:rStyle w:val="Hyperlink"/>
            <w:rFonts w:ascii="Sylfaen" w:eastAsia="Times New Roman" w:hAnsi="Sylfaen" w:cs="Times New Roman"/>
            <w:sz w:val="24"/>
            <w:szCs w:val="24"/>
            <w:lang w:val="ka-GE"/>
          </w:rPr>
          <w:t>http://css.ge/files/Books/Books/raodenobrivi_kvlevis_meTodebis_saxelomzgv.pd</w:t>
        </w:r>
      </w:hyperlink>
    </w:p>
    <w:p w:rsidR="00FE202E" w:rsidRPr="002D7FBC" w:rsidRDefault="002D7FBC" w:rsidP="003350F9">
      <w:pPr>
        <w:spacing w:line="360" w:lineRule="auto"/>
        <w:jc w:val="both"/>
        <w:rPr>
          <w:rFonts w:ascii="Sylfaen" w:hAnsi="Sylfaen"/>
          <w:sz w:val="24"/>
          <w:szCs w:val="24"/>
        </w:rPr>
      </w:pPr>
      <w:r>
        <w:rPr>
          <w:rFonts w:ascii="Sylfaen" w:hAnsi="Sylfaen"/>
          <w:sz w:val="24"/>
          <w:szCs w:val="24"/>
          <w:lang w:val="ka-GE"/>
        </w:rPr>
        <w:t xml:space="preserve">6. </w:t>
      </w:r>
      <w:r w:rsidR="00FE202E" w:rsidRPr="002D7FBC">
        <w:rPr>
          <w:rFonts w:ascii="Sylfaen" w:hAnsi="Sylfaen"/>
          <w:sz w:val="24"/>
          <w:szCs w:val="24"/>
        </w:rPr>
        <w:t>http://mastsavlebeli.ge/?p=10192</w:t>
      </w:r>
    </w:p>
    <w:p w:rsidR="00FE202E" w:rsidRPr="00746B9D" w:rsidRDefault="00746B9D" w:rsidP="003350F9">
      <w:pPr>
        <w:spacing w:line="360" w:lineRule="auto"/>
        <w:jc w:val="both"/>
        <w:rPr>
          <w:rFonts w:ascii="Sylfaen" w:hAnsi="Sylfaen"/>
          <w:sz w:val="24"/>
          <w:szCs w:val="24"/>
          <w:lang w:val="ka-GE"/>
        </w:rPr>
      </w:pPr>
      <w:r>
        <w:rPr>
          <w:rFonts w:ascii="Sylfaen" w:hAnsi="Sylfaen"/>
          <w:sz w:val="24"/>
          <w:szCs w:val="24"/>
          <w:lang w:val="ka-GE"/>
        </w:rPr>
        <w:t xml:space="preserve">7. </w:t>
      </w:r>
      <w:r w:rsidRPr="00C33ADF">
        <w:rPr>
          <w:rFonts w:ascii="Sylfaen" w:eastAsia="Times New Roman" w:hAnsi="Sylfaen" w:cs="Sylfaen"/>
          <w:color w:val="2E74B5" w:themeColor="accent1" w:themeShade="BF"/>
          <w:sz w:val="24"/>
          <w:szCs w:val="24"/>
        </w:rPr>
        <w:t>http://mastsavlebeli.ge/?p=1572</w:t>
      </w:r>
    </w:p>
    <w:p w:rsidR="00FE202E" w:rsidRPr="00746B9D" w:rsidRDefault="00746B9D" w:rsidP="00746B9D">
      <w:pPr>
        <w:spacing w:line="360" w:lineRule="auto"/>
        <w:jc w:val="both"/>
        <w:rPr>
          <w:rFonts w:ascii="Sylfaen" w:hAnsi="Sylfaen"/>
          <w:sz w:val="24"/>
          <w:szCs w:val="24"/>
          <w:lang w:val="ka-GE"/>
        </w:rPr>
      </w:pPr>
      <w:r w:rsidRPr="00746B9D">
        <w:rPr>
          <w:rFonts w:ascii="Sylfaen" w:hAnsi="Sylfaen"/>
          <w:sz w:val="24"/>
          <w:szCs w:val="24"/>
          <w:lang w:val="ka-GE"/>
        </w:rPr>
        <w:t>8.</w:t>
      </w:r>
      <w:r>
        <w:rPr>
          <w:rFonts w:ascii="Sylfaen" w:hAnsi="Sylfaen"/>
          <w:sz w:val="24"/>
          <w:szCs w:val="24"/>
          <w:lang w:val="ka-GE"/>
        </w:rPr>
        <w:t xml:space="preserve"> </w:t>
      </w:r>
      <w:hyperlink r:id="rId21" w:history="1">
        <w:r w:rsidRPr="00C33ADF">
          <w:rPr>
            <w:rStyle w:val="Hyperlink"/>
            <w:color w:val="2E74B5" w:themeColor="accent1" w:themeShade="BF"/>
          </w:rPr>
          <w:t>http://mastsavlebeli.ge/?p=1528</w:t>
        </w:r>
      </w:hyperlink>
      <w:r w:rsidRPr="00C33ADF">
        <w:rPr>
          <w:rFonts w:ascii="Sylfaen" w:hAnsi="Sylfaen"/>
          <w:color w:val="2E74B5" w:themeColor="accent1" w:themeShade="BF"/>
          <w:lang w:val="ka-GE"/>
        </w:rPr>
        <w:t>, 2015 წ.</w:t>
      </w:r>
    </w:p>
    <w:p w:rsidR="00746B9D" w:rsidRDefault="00746B9D" w:rsidP="00746B9D">
      <w:pPr>
        <w:rPr>
          <w:rFonts w:ascii="Sylfaen" w:hAnsi="Sylfaen"/>
          <w:color w:val="2E74B5" w:themeColor="accent1" w:themeShade="BF"/>
          <w:lang w:val="ka-GE"/>
        </w:rPr>
      </w:pPr>
      <w:r w:rsidRPr="00746B9D">
        <w:rPr>
          <w:rFonts w:ascii="Sylfaen" w:hAnsi="Sylfaen"/>
          <w:sz w:val="24"/>
          <w:szCs w:val="24"/>
          <w:lang w:val="ka-GE"/>
        </w:rPr>
        <w:t>9</w:t>
      </w:r>
      <w:r>
        <w:rPr>
          <w:rFonts w:ascii="Sylfaen" w:hAnsi="Sylfaen"/>
          <w:sz w:val="28"/>
          <w:szCs w:val="28"/>
          <w:lang w:val="ka-GE"/>
        </w:rPr>
        <w:t xml:space="preserve">. </w:t>
      </w:r>
      <w:r w:rsidRPr="00C33ADF">
        <w:rPr>
          <w:rFonts w:ascii="Sylfaen" w:hAnsi="Sylfaen"/>
          <w:color w:val="2E74B5" w:themeColor="accent1" w:themeShade="BF"/>
          <w:lang w:val="ka-GE"/>
        </w:rPr>
        <w:t xml:space="preserve">ნ. კაპანაძე , </w:t>
      </w:r>
      <w:r w:rsidRPr="00C33ADF">
        <w:rPr>
          <w:color w:val="2E74B5" w:themeColor="accent1" w:themeShade="BF"/>
        </w:rPr>
        <w:t>http://mastsavlebeli.ge/?p=9727</w:t>
      </w:r>
      <w:r w:rsidRPr="00C33ADF">
        <w:rPr>
          <w:rFonts w:ascii="Sylfaen" w:hAnsi="Sylfaen"/>
          <w:color w:val="2E74B5" w:themeColor="accent1" w:themeShade="BF"/>
          <w:lang w:val="ka-GE"/>
        </w:rPr>
        <w:t>,მ 2016წ.)</w:t>
      </w:r>
    </w:p>
    <w:p w:rsidR="00FE202E" w:rsidRPr="00746B9D" w:rsidRDefault="00FE202E" w:rsidP="003350F9">
      <w:pPr>
        <w:spacing w:line="360" w:lineRule="auto"/>
        <w:jc w:val="both"/>
        <w:rPr>
          <w:rFonts w:ascii="Sylfaen" w:hAnsi="Sylfaen"/>
          <w:sz w:val="28"/>
          <w:szCs w:val="28"/>
          <w:lang w:val="ka-GE"/>
        </w:rPr>
      </w:pPr>
    </w:p>
    <w:p w:rsidR="00FE202E" w:rsidRDefault="00FE202E" w:rsidP="003350F9">
      <w:pPr>
        <w:spacing w:line="360" w:lineRule="auto"/>
        <w:jc w:val="both"/>
        <w:rPr>
          <w:rFonts w:ascii="Sylfaen" w:hAnsi="Sylfaen"/>
          <w:sz w:val="28"/>
          <w:szCs w:val="28"/>
        </w:rPr>
      </w:pPr>
    </w:p>
    <w:p w:rsidR="00FE202E" w:rsidRPr="00A8666C" w:rsidRDefault="00A8666C" w:rsidP="003350F9">
      <w:pPr>
        <w:spacing w:line="360" w:lineRule="auto"/>
        <w:jc w:val="both"/>
        <w:rPr>
          <w:rFonts w:ascii="Sylfaen" w:hAnsi="Sylfaen"/>
          <w:sz w:val="24"/>
          <w:szCs w:val="24"/>
          <w:lang w:val="ka-GE"/>
        </w:rPr>
      </w:pPr>
      <w:r>
        <w:rPr>
          <w:rFonts w:ascii="Sylfaen" w:hAnsi="Sylfaen"/>
          <w:sz w:val="28"/>
          <w:szCs w:val="28"/>
          <w:lang w:val="ka-GE"/>
        </w:rPr>
        <w:t xml:space="preserve">                                                        </w:t>
      </w:r>
      <w:r w:rsidR="008E38A7">
        <w:rPr>
          <w:rFonts w:ascii="Sylfaen" w:hAnsi="Sylfaen"/>
          <w:sz w:val="24"/>
          <w:szCs w:val="24"/>
          <w:lang w:val="ka-GE"/>
        </w:rPr>
        <w:t>36</w:t>
      </w:r>
    </w:p>
    <w:p w:rsidR="00FE202E" w:rsidRPr="003350F9" w:rsidRDefault="00FE202E" w:rsidP="003350F9">
      <w:pPr>
        <w:spacing w:line="360" w:lineRule="auto"/>
        <w:jc w:val="both"/>
        <w:rPr>
          <w:rFonts w:ascii="Sylfaen" w:hAnsi="Sylfaen"/>
          <w:sz w:val="28"/>
          <w:szCs w:val="28"/>
        </w:rPr>
      </w:pPr>
    </w:p>
    <w:p w:rsidR="000B356D" w:rsidRPr="00F05056" w:rsidRDefault="000B356D" w:rsidP="000B356D">
      <w:pPr>
        <w:spacing w:line="360" w:lineRule="auto"/>
        <w:jc w:val="both"/>
        <w:rPr>
          <w:rFonts w:ascii="Sylfaen" w:eastAsia="Times New Roman" w:hAnsi="Sylfaen" w:cs="Times New Roman"/>
          <w:sz w:val="24"/>
          <w:szCs w:val="24"/>
        </w:rPr>
      </w:pPr>
    </w:p>
    <w:p w:rsidR="0019536D" w:rsidRPr="00831DB2" w:rsidRDefault="0019536D" w:rsidP="00831DB2">
      <w:pPr>
        <w:spacing w:line="360" w:lineRule="auto"/>
        <w:jc w:val="both"/>
        <w:rPr>
          <w:rFonts w:ascii="Sylfaen" w:hAnsi="Sylfaen"/>
          <w:sz w:val="24"/>
          <w:szCs w:val="24"/>
          <w:lang w:val="ka-GE"/>
        </w:rPr>
      </w:pPr>
    </w:p>
    <w:p w:rsidR="00C761E6" w:rsidRPr="00C761E6" w:rsidRDefault="00C761E6" w:rsidP="00C761E6">
      <w:pPr>
        <w:spacing w:line="360" w:lineRule="auto"/>
        <w:jc w:val="both"/>
        <w:rPr>
          <w:rFonts w:ascii="Sylfaen" w:hAnsi="Sylfaen"/>
          <w:sz w:val="24"/>
          <w:szCs w:val="24"/>
          <w:lang w:val="ka-GE"/>
        </w:rPr>
      </w:pPr>
      <w:r>
        <w:rPr>
          <w:rFonts w:ascii="Sylfaen" w:hAnsi="Sylfaen"/>
          <w:sz w:val="24"/>
          <w:szCs w:val="24"/>
          <w:lang w:val="ka-GE"/>
        </w:rPr>
        <w:t xml:space="preserve">   </w:t>
      </w:r>
    </w:p>
    <w:p w:rsidR="00255FEE" w:rsidRPr="00965966" w:rsidRDefault="00255FEE" w:rsidP="00496F96">
      <w:pPr>
        <w:spacing w:line="360" w:lineRule="auto"/>
        <w:jc w:val="both"/>
        <w:rPr>
          <w:rFonts w:ascii="Sylfaen" w:hAnsi="Sylfaen"/>
          <w:sz w:val="24"/>
          <w:szCs w:val="24"/>
          <w:lang w:val="ka-GE"/>
        </w:rPr>
      </w:pPr>
    </w:p>
    <w:sectPr w:rsidR="00255FEE" w:rsidRPr="0096596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980" w:rsidRDefault="00D80980" w:rsidP="007154BD">
      <w:pPr>
        <w:spacing w:after="0" w:line="240" w:lineRule="auto"/>
      </w:pPr>
      <w:r>
        <w:separator/>
      </w:r>
    </w:p>
  </w:endnote>
  <w:endnote w:type="continuationSeparator" w:id="0">
    <w:p w:rsidR="00D80980" w:rsidRDefault="00D80980" w:rsidP="0071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pgalget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980" w:rsidRDefault="00D80980" w:rsidP="007154BD">
      <w:pPr>
        <w:spacing w:after="0" w:line="240" w:lineRule="auto"/>
      </w:pPr>
      <w:r>
        <w:separator/>
      </w:r>
    </w:p>
  </w:footnote>
  <w:footnote w:type="continuationSeparator" w:id="0">
    <w:p w:rsidR="00D80980" w:rsidRDefault="00D80980" w:rsidP="0071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5" w:rsidRDefault="00E37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0A9"/>
    <w:multiLevelType w:val="hybridMultilevel"/>
    <w:tmpl w:val="D10C5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A6498"/>
    <w:multiLevelType w:val="multilevel"/>
    <w:tmpl w:val="BD062508"/>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950AC9"/>
    <w:multiLevelType w:val="hybridMultilevel"/>
    <w:tmpl w:val="B91C0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24FB"/>
    <w:multiLevelType w:val="hybridMultilevel"/>
    <w:tmpl w:val="DA9AC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C093F"/>
    <w:multiLevelType w:val="hybridMultilevel"/>
    <w:tmpl w:val="661CE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2471"/>
    <w:multiLevelType w:val="hybridMultilevel"/>
    <w:tmpl w:val="710E92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BF50CA"/>
    <w:multiLevelType w:val="hybridMultilevel"/>
    <w:tmpl w:val="5C2EA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94783"/>
    <w:multiLevelType w:val="hybridMultilevel"/>
    <w:tmpl w:val="56AE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D71F1"/>
    <w:multiLevelType w:val="multilevel"/>
    <w:tmpl w:val="D59A2BD2"/>
    <w:lvl w:ilvl="0">
      <w:start w:val="1"/>
      <w:numFmt w:val="decimal"/>
      <w:lvlText w:val="%1."/>
      <w:lvlJc w:val="left"/>
      <w:pPr>
        <w:ind w:left="1440" w:hanging="360"/>
      </w:pPr>
      <w:rPr>
        <w:rFonts w:hint="default"/>
      </w:rPr>
    </w:lvl>
    <w:lvl w:ilvl="1">
      <w:start w:val="2"/>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42A4545B"/>
    <w:multiLevelType w:val="multilevel"/>
    <w:tmpl w:val="E38C0BD4"/>
    <w:lvl w:ilvl="0">
      <w:start w:val="5"/>
      <w:numFmt w:val="decimal"/>
      <w:lvlText w:val="%1"/>
      <w:lvlJc w:val="left"/>
      <w:pPr>
        <w:ind w:left="375" w:hanging="375"/>
      </w:pPr>
      <w:rPr>
        <w:rFonts w:hint="default"/>
      </w:rPr>
    </w:lvl>
    <w:lvl w:ilvl="1">
      <w:start w:val="4"/>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0" w15:restartNumberingAfterBreak="0">
    <w:nsid w:val="42EB7F0B"/>
    <w:multiLevelType w:val="hybridMultilevel"/>
    <w:tmpl w:val="3402B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6314"/>
    <w:multiLevelType w:val="multilevel"/>
    <w:tmpl w:val="897CDC2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3D16407"/>
    <w:multiLevelType w:val="hybridMultilevel"/>
    <w:tmpl w:val="728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B2796"/>
    <w:multiLevelType w:val="hybridMultilevel"/>
    <w:tmpl w:val="8B8266FE"/>
    <w:lvl w:ilvl="0" w:tplc="589A6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783282"/>
    <w:multiLevelType w:val="multilevel"/>
    <w:tmpl w:val="6C58F9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C834B6"/>
    <w:multiLevelType w:val="hybridMultilevel"/>
    <w:tmpl w:val="C578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A2466"/>
    <w:multiLevelType w:val="hybridMultilevel"/>
    <w:tmpl w:val="2BA6D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22430"/>
    <w:multiLevelType w:val="hybridMultilevel"/>
    <w:tmpl w:val="B8B228A0"/>
    <w:lvl w:ilvl="0" w:tplc="BCC2D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AB3773"/>
    <w:multiLevelType w:val="multilevel"/>
    <w:tmpl w:val="E298A3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965D0"/>
    <w:multiLevelType w:val="hybridMultilevel"/>
    <w:tmpl w:val="B6F092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F37C5"/>
    <w:multiLevelType w:val="multilevel"/>
    <w:tmpl w:val="6C661D24"/>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1" w15:restartNumberingAfterBreak="0">
    <w:nsid w:val="773E5A1A"/>
    <w:multiLevelType w:val="hybridMultilevel"/>
    <w:tmpl w:val="BD16A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4B46F6"/>
    <w:multiLevelType w:val="multilevel"/>
    <w:tmpl w:val="432E954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BA2482E"/>
    <w:multiLevelType w:val="hybridMultilevel"/>
    <w:tmpl w:val="14A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A0A21"/>
    <w:multiLevelType w:val="hybridMultilevel"/>
    <w:tmpl w:val="298A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7789A"/>
    <w:multiLevelType w:val="hybridMultilevel"/>
    <w:tmpl w:val="E48C7100"/>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25"/>
  </w:num>
  <w:num w:numId="3">
    <w:abstractNumId w:val="16"/>
  </w:num>
  <w:num w:numId="4">
    <w:abstractNumId w:val="11"/>
  </w:num>
  <w:num w:numId="5">
    <w:abstractNumId w:val="22"/>
  </w:num>
  <w:num w:numId="6">
    <w:abstractNumId w:val="14"/>
  </w:num>
  <w:num w:numId="7">
    <w:abstractNumId w:val="24"/>
  </w:num>
  <w:num w:numId="8">
    <w:abstractNumId w:val="20"/>
  </w:num>
  <w:num w:numId="9">
    <w:abstractNumId w:val="13"/>
  </w:num>
  <w:num w:numId="10">
    <w:abstractNumId w:val="8"/>
  </w:num>
  <w:num w:numId="11">
    <w:abstractNumId w:val="0"/>
  </w:num>
  <w:num w:numId="12">
    <w:abstractNumId w:val="12"/>
  </w:num>
  <w:num w:numId="13">
    <w:abstractNumId w:val="5"/>
  </w:num>
  <w:num w:numId="14">
    <w:abstractNumId w:val="21"/>
  </w:num>
  <w:num w:numId="15">
    <w:abstractNumId w:val="6"/>
  </w:num>
  <w:num w:numId="16">
    <w:abstractNumId w:val="10"/>
  </w:num>
  <w:num w:numId="17">
    <w:abstractNumId w:val="19"/>
  </w:num>
  <w:num w:numId="18">
    <w:abstractNumId w:val="3"/>
  </w:num>
  <w:num w:numId="19">
    <w:abstractNumId w:val="4"/>
  </w:num>
  <w:num w:numId="20">
    <w:abstractNumId w:val="15"/>
  </w:num>
  <w:num w:numId="21">
    <w:abstractNumId w:val="23"/>
  </w:num>
  <w:num w:numId="22">
    <w:abstractNumId w:val="2"/>
  </w:num>
  <w:num w:numId="23">
    <w:abstractNumId w:val="1"/>
  </w:num>
  <w:num w:numId="24">
    <w:abstractNumId w:val="9"/>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D7"/>
    <w:rsid w:val="00002251"/>
    <w:rsid w:val="0000227A"/>
    <w:rsid w:val="00010391"/>
    <w:rsid w:val="00027B04"/>
    <w:rsid w:val="000548D1"/>
    <w:rsid w:val="00096C6E"/>
    <w:rsid w:val="000A2FB6"/>
    <w:rsid w:val="000A441E"/>
    <w:rsid w:val="000A5679"/>
    <w:rsid w:val="000B356D"/>
    <w:rsid w:val="001262A8"/>
    <w:rsid w:val="00145DDA"/>
    <w:rsid w:val="00162DCD"/>
    <w:rsid w:val="0016401E"/>
    <w:rsid w:val="00177172"/>
    <w:rsid w:val="0018467E"/>
    <w:rsid w:val="001927A6"/>
    <w:rsid w:val="0019536D"/>
    <w:rsid w:val="001A2F34"/>
    <w:rsid w:val="001A42D0"/>
    <w:rsid w:val="001A5F8A"/>
    <w:rsid w:val="001F25FC"/>
    <w:rsid w:val="0020065E"/>
    <w:rsid w:val="0021405B"/>
    <w:rsid w:val="002171AD"/>
    <w:rsid w:val="00236693"/>
    <w:rsid w:val="00255FEE"/>
    <w:rsid w:val="0029315F"/>
    <w:rsid w:val="002D196D"/>
    <w:rsid w:val="002D50D7"/>
    <w:rsid w:val="002D7403"/>
    <w:rsid w:val="002D7FBC"/>
    <w:rsid w:val="002F1203"/>
    <w:rsid w:val="002F2F97"/>
    <w:rsid w:val="003205D8"/>
    <w:rsid w:val="00322A7B"/>
    <w:rsid w:val="003350F9"/>
    <w:rsid w:val="003542F6"/>
    <w:rsid w:val="003542FD"/>
    <w:rsid w:val="00371D61"/>
    <w:rsid w:val="00380492"/>
    <w:rsid w:val="00385D8C"/>
    <w:rsid w:val="003913BB"/>
    <w:rsid w:val="003C03F9"/>
    <w:rsid w:val="003C3D87"/>
    <w:rsid w:val="003E22BF"/>
    <w:rsid w:val="0040564C"/>
    <w:rsid w:val="004268C2"/>
    <w:rsid w:val="00431AE5"/>
    <w:rsid w:val="0044675F"/>
    <w:rsid w:val="0047058E"/>
    <w:rsid w:val="00496C5D"/>
    <w:rsid w:val="00496F96"/>
    <w:rsid w:val="004A4068"/>
    <w:rsid w:val="004B4101"/>
    <w:rsid w:val="004B699F"/>
    <w:rsid w:val="004C0011"/>
    <w:rsid w:val="004C6B37"/>
    <w:rsid w:val="004D5499"/>
    <w:rsid w:val="004D72EA"/>
    <w:rsid w:val="004E486B"/>
    <w:rsid w:val="004F619D"/>
    <w:rsid w:val="00503DC0"/>
    <w:rsid w:val="005329A1"/>
    <w:rsid w:val="00546039"/>
    <w:rsid w:val="00573920"/>
    <w:rsid w:val="00586767"/>
    <w:rsid w:val="005D27F2"/>
    <w:rsid w:val="005E1795"/>
    <w:rsid w:val="006059A1"/>
    <w:rsid w:val="00615F08"/>
    <w:rsid w:val="006166CC"/>
    <w:rsid w:val="006442B7"/>
    <w:rsid w:val="006622FA"/>
    <w:rsid w:val="0068526B"/>
    <w:rsid w:val="00687377"/>
    <w:rsid w:val="0069032A"/>
    <w:rsid w:val="006938DD"/>
    <w:rsid w:val="006B06F4"/>
    <w:rsid w:val="006B3FFB"/>
    <w:rsid w:val="006C0253"/>
    <w:rsid w:val="006C34E9"/>
    <w:rsid w:val="006F5B45"/>
    <w:rsid w:val="00703D5F"/>
    <w:rsid w:val="007154BD"/>
    <w:rsid w:val="0072762A"/>
    <w:rsid w:val="007426B3"/>
    <w:rsid w:val="00746380"/>
    <w:rsid w:val="00746B9D"/>
    <w:rsid w:val="007954C7"/>
    <w:rsid w:val="007D4387"/>
    <w:rsid w:val="007D5F94"/>
    <w:rsid w:val="007E0A2B"/>
    <w:rsid w:val="007E1BD5"/>
    <w:rsid w:val="007F5102"/>
    <w:rsid w:val="00823F9E"/>
    <w:rsid w:val="0082563F"/>
    <w:rsid w:val="00831DB2"/>
    <w:rsid w:val="0086038B"/>
    <w:rsid w:val="008647E4"/>
    <w:rsid w:val="008651E2"/>
    <w:rsid w:val="00893DEE"/>
    <w:rsid w:val="008A28A5"/>
    <w:rsid w:val="008B0BB3"/>
    <w:rsid w:val="008B65A5"/>
    <w:rsid w:val="008D123F"/>
    <w:rsid w:val="008D67BD"/>
    <w:rsid w:val="008D6B71"/>
    <w:rsid w:val="008E38A7"/>
    <w:rsid w:val="008E7DFD"/>
    <w:rsid w:val="008F13CD"/>
    <w:rsid w:val="0091078E"/>
    <w:rsid w:val="00913D0C"/>
    <w:rsid w:val="009159FB"/>
    <w:rsid w:val="009211C5"/>
    <w:rsid w:val="00934E9A"/>
    <w:rsid w:val="00965966"/>
    <w:rsid w:val="00973FED"/>
    <w:rsid w:val="009C6B1D"/>
    <w:rsid w:val="009D757F"/>
    <w:rsid w:val="009E4980"/>
    <w:rsid w:val="00A01422"/>
    <w:rsid w:val="00A10E0F"/>
    <w:rsid w:val="00A1592A"/>
    <w:rsid w:val="00A31333"/>
    <w:rsid w:val="00A65201"/>
    <w:rsid w:val="00A83D67"/>
    <w:rsid w:val="00A8666C"/>
    <w:rsid w:val="00AA415D"/>
    <w:rsid w:val="00AA582B"/>
    <w:rsid w:val="00AE352F"/>
    <w:rsid w:val="00AF23B0"/>
    <w:rsid w:val="00AF50EF"/>
    <w:rsid w:val="00B07487"/>
    <w:rsid w:val="00B15123"/>
    <w:rsid w:val="00B26D85"/>
    <w:rsid w:val="00B33EAE"/>
    <w:rsid w:val="00B84C2A"/>
    <w:rsid w:val="00B91B06"/>
    <w:rsid w:val="00BC3637"/>
    <w:rsid w:val="00BE1623"/>
    <w:rsid w:val="00BE176A"/>
    <w:rsid w:val="00BF0BD3"/>
    <w:rsid w:val="00BF3FB1"/>
    <w:rsid w:val="00C144D1"/>
    <w:rsid w:val="00C3072B"/>
    <w:rsid w:val="00C33ADF"/>
    <w:rsid w:val="00C35CF5"/>
    <w:rsid w:val="00C4700F"/>
    <w:rsid w:val="00C50DF7"/>
    <w:rsid w:val="00C5504C"/>
    <w:rsid w:val="00C64006"/>
    <w:rsid w:val="00C643A8"/>
    <w:rsid w:val="00C64EF6"/>
    <w:rsid w:val="00C761E6"/>
    <w:rsid w:val="00C8563A"/>
    <w:rsid w:val="00CC6E83"/>
    <w:rsid w:val="00CD5A86"/>
    <w:rsid w:val="00CF67C0"/>
    <w:rsid w:val="00D35D48"/>
    <w:rsid w:val="00D36A93"/>
    <w:rsid w:val="00D55DE8"/>
    <w:rsid w:val="00D633DE"/>
    <w:rsid w:val="00D77D9D"/>
    <w:rsid w:val="00D80980"/>
    <w:rsid w:val="00D81B2B"/>
    <w:rsid w:val="00DC30DF"/>
    <w:rsid w:val="00DE01D6"/>
    <w:rsid w:val="00E07011"/>
    <w:rsid w:val="00E32936"/>
    <w:rsid w:val="00E37B45"/>
    <w:rsid w:val="00E41371"/>
    <w:rsid w:val="00E65AD5"/>
    <w:rsid w:val="00EA2A51"/>
    <w:rsid w:val="00EC5725"/>
    <w:rsid w:val="00EC79AD"/>
    <w:rsid w:val="00ED551D"/>
    <w:rsid w:val="00EE37AE"/>
    <w:rsid w:val="00F05056"/>
    <w:rsid w:val="00F14ED7"/>
    <w:rsid w:val="00F27715"/>
    <w:rsid w:val="00F3581B"/>
    <w:rsid w:val="00F3784E"/>
    <w:rsid w:val="00F544D6"/>
    <w:rsid w:val="00F63D91"/>
    <w:rsid w:val="00FB1456"/>
    <w:rsid w:val="00FB52B7"/>
    <w:rsid w:val="00FB5574"/>
    <w:rsid w:val="00FE202E"/>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8201"/>
  <w15:chartTrackingRefBased/>
  <w15:docId w15:val="{088AFD91-7ED6-4496-A6BC-796CD8A7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154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54BD"/>
    <w:rPr>
      <w:sz w:val="20"/>
      <w:szCs w:val="20"/>
    </w:rPr>
  </w:style>
  <w:style w:type="character" w:styleId="EndnoteReference">
    <w:name w:val="endnote reference"/>
    <w:basedOn w:val="DefaultParagraphFont"/>
    <w:uiPriority w:val="99"/>
    <w:semiHidden/>
    <w:unhideWhenUsed/>
    <w:rsid w:val="007154BD"/>
    <w:rPr>
      <w:vertAlign w:val="superscript"/>
    </w:rPr>
  </w:style>
  <w:style w:type="paragraph" w:styleId="ListParagraph">
    <w:name w:val="List Paragraph"/>
    <w:basedOn w:val="Normal"/>
    <w:uiPriority w:val="34"/>
    <w:qFormat/>
    <w:rsid w:val="0029315F"/>
    <w:pPr>
      <w:ind w:left="720"/>
      <w:contextualSpacing/>
    </w:pPr>
  </w:style>
  <w:style w:type="character" w:styleId="Hyperlink">
    <w:name w:val="Hyperlink"/>
    <w:basedOn w:val="DefaultParagraphFont"/>
    <w:uiPriority w:val="99"/>
    <w:unhideWhenUsed/>
    <w:rsid w:val="000B356D"/>
    <w:rPr>
      <w:color w:val="0563C1" w:themeColor="hyperlink"/>
      <w:u w:val="single"/>
    </w:rPr>
  </w:style>
  <w:style w:type="paragraph" w:styleId="BalloonText">
    <w:name w:val="Balloon Text"/>
    <w:basedOn w:val="Normal"/>
    <w:link w:val="BalloonTextChar"/>
    <w:uiPriority w:val="99"/>
    <w:semiHidden/>
    <w:unhideWhenUsed/>
    <w:rsid w:val="00D63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3DE"/>
    <w:rPr>
      <w:rFonts w:ascii="Segoe UI" w:hAnsi="Segoe UI" w:cs="Segoe UI"/>
      <w:sz w:val="18"/>
      <w:szCs w:val="18"/>
    </w:rPr>
  </w:style>
  <w:style w:type="table" w:styleId="TableGrid">
    <w:name w:val="Table Grid"/>
    <w:basedOn w:val="TableNormal"/>
    <w:uiPriority w:val="39"/>
    <w:rsid w:val="00BC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8E"/>
  </w:style>
  <w:style w:type="paragraph" w:styleId="Footer">
    <w:name w:val="footer"/>
    <w:basedOn w:val="Normal"/>
    <w:link w:val="FooterChar"/>
    <w:uiPriority w:val="99"/>
    <w:unhideWhenUsed/>
    <w:rsid w:val="0091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78E"/>
  </w:style>
  <w:style w:type="paragraph" w:styleId="NoSpacing">
    <w:name w:val="No Spacing"/>
    <w:uiPriority w:val="1"/>
    <w:qFormat/>
    <w:rsid w:val="002D7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slideshare.net/mylenss/ss-1589220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mastsavlebeli.ge/?p=1528"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mastsavlebeli.ge/?p=28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pdc.gov.ge/uploads/pdf_documents/gzamkvlevi%20meore%20nawili.pdf" TargetMode="External"/><Relationship Id="rId20" Type="http://schemas.openxmlformats.org/officeDocument/2006/relationships/hyperlink" Target="http://css.ge/files/Books/Books/raodenobrivi_kvlevis_meTodebis_saxelomzgv.p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astsavlebeli.ge/?p=1019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old.ucss.ge/geo/publication/publications_detail.php?ID=17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წარჩინებული მოსწავლეები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დაწყებითი საფეხური</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General</c:formatCode>
                <c:ptCount val="1"/>
                <c:pt idx="0">
                  <c:v>45</c:v>
                </c:pt>
              </c:numCache>
            </c:numRef>
          </c:val>
          <c:extLst>
            <c:ext xmlns:c16="http://schemas.microsoft.com/office/drawing/2014/chart" uri="{C3380CC4-5D6E-409C-BE32-E72D297353CC}">
              <c16:uniqueId val="{00000000-AE4C-4072-A430-BCE1DB025130}"/>
            </c:ext>
          </c:extLst>
        </c:ser>
        <c:ser>
          <c:idx val="1"/>
          <c:order val="1"/>
          <c:tx>
            <c:strRef>
              <c:f>Sheet1!$C$1</c:f>
              <c:strCache>
                <c:ptCount val="1"/>
                <c:pt idx="0">
                  <c:v>საბაზო და საშუალო საფეხური</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General</c:formatCode>
                <c:ptCount val="1"/>
                <c:pt idx="0">
                  <c:v>6</c:v>
                </c:pt>
              </c:numCache>
            </c:numRef>
          </c:val>
          <c:extLst>
            <c:ext xmlns:c16="http://schemas.microsoft.com/office/drawing/2014/chart" uri="{C3380CC4-5D6E-409C-BE32-E72D297353CC}">
              <c16:uniqueId val="{00000001-AE4C-4072-A430-BCE1DB025130}"/>
            </c:ext>
          </c:extLst>
        </c:ser>
        <c:dLbls>
          <c:showLegendKey val="0"/>
          <c:showVal val="0"/>
          <c:showCatName val="0"/>
          <c:showSerName val="0"/>
          <c:showPercent val="0"/>
          <c:showBubbleSize val="0"/>
        </c:dLbls>
        <c:gapWidth val="219"/>
        <c:overlap val="-27"/>
        <c:axId val="432915752"/>
        <c:axId val="432916736"/>
      </c:barChart>
      <c:catAx>
        <c:axId val="432915752"/>
        <c:scaling>
          <c:orientation val="minMax"/>
        </c:scaling>
        <c:delete val="1"/>
        <c:axPos val="b"/>
        <c:numFmt formatCode="General" sourceLinked="1"/>
        <c:majorTickMark val="none"/>
        <c:minorTickMark val="none"/>
        <c:tickLblPos val="nextTo"/>
        <c:crossAx val="432916736"/>
        <c:crosses val="autoZero"/>
        <c:auto val="1"/>
        <c:lblAlgn val="ctr"/>
        <c:lblOffset val="100"/>
        <c:noMultiLvlLbl val="0"/>
      </c:catAx>
      <c:valAx>
        <c:axId val="43291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91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შეფასება 9-10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ქართული ენა და ლიტერატურა </c:v>
                </c:pt>
              </c:strCache>
            </c:strRef>
          </c:tx>
          <c:spPr>
            <a:solidFill>
              <a:schemeClr val="accent1"/>
            </a:solidFill>
            <a:ln>
              <a:noFill/>
            </a:ln>
            <a:effectLst/>
            <a:sp3d/>
          </c:spPr>
          <c:invertIfNegative val="0"/>
          <c:cat>
            <c:numRef>
              <c:f>Sheet1!$A$2</c:f>
              <c:numCache>
                <c:formatCode>General</c:formatCode>
                <c:ptCount val="1"/>
              </c:numCache>
            </c:numRef>
          </c:cat>
          <c:val>
            <c:numRef>
              <c:f>Sheet1!$B$2</c:f>
              <c:numCache>
                <c:formatCode>0%</c:formatCode>
                <c:ptCount val="1"/>
                <c:pt idx="0">
                  <c:v>0.22</c:v>
                </c:pt>
              </c:numCache>
            </c:numRef>
          </c:val>
          <c:extLst>
            <c:ext xmlns:c16="http://schemas.microsoft.com/office/drawing/2014/chart" uri="{C3380CC4-5D6E-409C-BE32-E72D297353CC}">
              <c16:uniqueId val="{00000000-90C5-4168-8227-B64B499C9044}"/>
            </c:ext>
          </c:extLst>
        </c:ser>
        <c:ser>
          <c:idx val="1"/>
          <c:order val="1"/>
          <c:tx>
            <c:strRef>
              <c:f>Sheet1!$C$1</c:f>
              <c:strCache>
                <c:ptCount val="1"/>
                <c:pt idx="0">
                  <c:v>ისტორია</c:v>
                </c:pt>
              </c:strCache>
            </c:strRef>
          </c:tx>
          <c:spPr>
            <a:solidFill>
              <a:schemeClr val="accent2"/>
            </a:solidFill>
            <a:ln>
              <a:noFill/>
            </a:ln>
            <a:effectLst/>
            <a:sp3d/>
          </c:spPr>
          <c:invertIfNegative val="0"/>
          <c:cat>
            <c:numRef>
              <c:f>Sheet1!$A$2</c:f>
              <c:numCache>
                <c:formatCode>General</c:formatCode>
                <c:ptCount val="1"/>
              </c:numCache>
            </c:numRef>
          </c:cat>
          <c:val>
            <c:numRef>
              <c:f>Sheet1!$C$2</c:f>
              <c:numCache>
                <c:formatCode>0%</c:formatCode>
                <c:ptCount val="1"/>
                <c:pt idx="0">
                  <c:v>0.23</c:v>
                </c:pt>
              </c:numCache>
            </c:numRef>
          </c:val>
          <c:extLst>
            <c:ext xmlns:c16="http://schemas.microsoft.com/office/drawing/2014/chart" uri="{C3380CC4-5D6E-409C-BE32-E72D297353CC}">
              <c16:uniqueId val="{00000001-90C5-4168-8227-B64B499C9044}"/>
            </c:ext>
          </c:extLst>
        </c:ser>
        <c:ser>
          <c:idx val="2"/>
          <c:order val="2"/>
          <c:tx>
            <c:strRef>
              <c:f>Sheet1!$D$1</c:f>
              <c:strCache>
                <c:ptCount val="1"/>
                <c:pt idx="0">
                  <c:v>სამოქალაქო განათლება</c:v>
                </c:pt>
              </c:strCache>
            </c:strRef>
          </c:tx>
          <c:spPr>
            <a:solidFill>
              <a:schemeClr val="accent3"/>
            </a:solidFill>
            <a:ln>
              <a:noFill/>
            </a:ln>
            <a:effectLst/>
            <a:sp3d/>
          </c:spPr>
          <c:invertIfNegative val="0"/>
          <c:cat>
            <c:numRef>
              <c:f>Sheet1!$A$2</c:f>
              <c:numCache>
                <c:formatCode>General</c:formatCode>
                <c:ptCount val="1"/>
              </c:numCache>
            </c:numRef>
          </c:cat>
          <c:val>
            <c:numRef>
              <c:f>Sheet1!$D$2</c:f>
              <c:numCache>
                <c:formatCode>0%</c:formatCode>
                <c:ptCount val="1"/>
                <c:pt idx="0">
                  <c:v>0.27</c:v>
                </c:pt>
              </c:numCache>
            </c:numRef>
          </c:val>
          <c:extLst>
            <c:ext xmlns:c16="http://schemas.microsoft.com/office/drawing/2014/chart" uri="{C3380CC4-5D6E-409C-BE32-E72D297353CC}">
              <c16:uniqueId val="{00000002-90C5-4168-8227-B64B499C9044}"/>
            </c:ext>
          </c:extLst>
        </c:ser>
        <c:ser>
          <c:idx val="3"/>
          <c:order val="3"/>
          <c:tx>
            <c:strRef>
              <c:f>Sheet1!$E$1</c:f>
              <c:strCache>
                <c:ptCount val="1"/>
                <c:pt idx="0">
                  <c:v>უცხო ენა</c:v>
                </c:pt>
              </c:strCache>
            </c:strRef>
          </c:tx>
          <c:spPr>
            <a:solidFill>
              <a:schemeClr val="accent4"/>
            </a:solidFill>
            <a:ln>
              <a:noFill/>
            </a:ln>
            <a:effectLst/>
            <a:sp3d/>
          </c:spPr>
          <c:invertIfNegative val="0"/>
          <c:cat>
            <c:numRef>
              <c:f>Sheet1!$A$2</c:f>
              <c:numCache>
                <c:formatCode>General</c:formatCode>
                <c:ptCount val="1"/>
              </c:numCache>
            </c:numRef>
          </c:cat>
          <c:val>
            <c:numRef>
              <c:f>Sheet1!$E$2</c:f>
              <c:numCache>
                <c:formatCode>0%</c:formatCode>
                <c:ptCount val="1"/>
                <c:pt idx="0">
                  <c:v>0.35</c:v>
                </c:pt>
              </c:numCache>
            </c:numRef>
          </c:val>
          <c:extLst>
            <c:ext xmlns:c16="http://schemas.microsoft.com/office/drawing/2014/chart" uri="{C3380CC4-5D6E-409C-BE32-E72D297353CC}">
              <c16:uniqueId val="{00000003-90C5-4168-8227-B64B499C9044}"/>
            </c:ext>
          </c:extLst>
        </c:ser>
        <c:dLbls>
          <c:showLegendKey val="0"/>
          <c:showVal val="0"/>
          <c:showCatName val="0"/>
          <c:showSerName val="0"/>
          <c:showPercent val="0"/>
          <c:showBubbleSize val="0"/>
        </c:dLbls>
        <c:gapWidth val="150"/>
        <c:shape val="box"/>
        <c:axId val="570314224"/>
        <c:axId val="570316192"/>
        <c:axId val="0"/>
      </c:bar3DChart>
      <c:catAx>
        <c:axId val="57031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316192"/>
        <c:crosses val="autoZero"/>
        <c:auto val="1"/>
        <c:lblAlgn val="ctr"/>
        <c:lblOffset val="100"/>
        <c:noMultiLvlLbl val="0"/>
      </c:catAx>
      <c:valAx>
        <c:axId val="57031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31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Sheet1!$A$2</c:f>
              <c:strCache>
                <c:ptCount val="1"/>
                <c:pt idx="0">
                  <c:v>ქიმია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D2-48B5-9182-D68B5DDA3F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ქიმია</c:v>
                </c:pt>
                <c:pt idx="1">
                  <c:v>ფიზიკა</c:v>
                </c:pt>
                <c:pt idx="2">
                  <c:v>ბიოლოგია</c:v>
                </c:pt>
                <c:pt idx="3">
                  <c:v>მათემატიკა</c:v>
                </c:pt>
              </c:strCache>
            </c:strRef>
          </c:cat>
          <c:val>
            <c:numRef>
              <c:f>Sheet1!$B$2:$B$5</c:f>
              <c:numCache>
                <c:formatCode>0%</c:formatCode>
                <c:ptCount val="4"/>
                <c:pt idx="0">
                  <c:v>0.16</c:v>
                </c:pt>
                <c:pt idx="1">
                  <c:v>0.12</c:v>
                </c:pt>
                <c:pt idx="2">
                  <c:v>0.19</c:v>
                </c:pt>
                <c:pt idx="3">
                  <c:v>0.08</c:v>
                </c:pt>
              </c:numCache>
            </c:numRef>
          </c:val>
          <c:extLst>
            <c:ext xmlns:c16="http://schemas.microsoft.com/office/drawing/2014/chart" uri="{C3380CC4-5D6E-409C-BE32-E72D297353CC}">
              <c16:uniqueId val="{00000000-A1A5-4AEB-A3CF-62EA7378CD75}"/>
            </c:ext>
          </c:extLst>
        </c:ser>
        <c:ser>
          <c:idx val="1"/>
          <c:order val="1"/>
          <c:tx>
            <c:strRef>
              <c:f>Sheet1!$A$3</c:f>
              <c:strCache>
                <c:ptCount val="1"/>
                <c:pt idx="0">
                  <c:v>ფიზიკა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9-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B-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D-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F-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Sheet1!$C$2:$C$5</c:f>
              <c:numCache>
                <c:formatCode>General</c:formatCode>
                <c:ptCount val="4"/>
              </c:numCache>
            </c:numRef>
          </c:val>
          <c:extLst>
            <c:ext xmlns:c16="http://schemas.microsoft.com/office/drawing/2014/chart" uri="{C3380CC4-5D6E-409C-BE32-E72D297353CC}">
              <c16:uniqueId val="{00000001-A1A5-4AEB-A3CF-62EA7378CD75}"/>
            </c:ext>
          </c:extLst>
        </c:ser>
        <c:ser>
          <c:idx val="2"/>
          <c:order val="2"/>
          <c:tx>
            <c:strRef>
              <c:f>Sheet1!$A$4</c:f>
              <c:strCache>
                <c:ptCount val="1"/>
                <c:pt idx="0">
                  <c:v>ბიოლოგია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1-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3-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5-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7-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Sheet1!$D$2:$D$5</c:f>
              <c:numCache>
                <c:formatCode>General</c:formatCode>
                <c:ptCount val="4"/>
              </c:numCache>
            </c:numRef>
          </c:val>
          <c:extLst>
            <c:ext xmlns:c16="http://schemas.microsoft.com/office/drawing/2014/chart" uri="{C3380CC4-5D6E-409C-BE32-E72D297353CC}">
              <c16:uniqueId val="{00000002-A1A5-4AEB-A3CF-62EA7378CD75}"/>
            </c:ext>
          </c:extLst>
        </c:ser>
        <c:ser>
          <c:idx val="3"/>
          <c:order val="3"/>
          <c:tx>
            <c:strRef>
              <c:f>Sheet1!$A$5</c:f>
              <c:strCache>
                <c:ptCount val="1"/>
                <c:pt idx="0">
                  <c:v>მათემატიკა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9-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B-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D-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F-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Sheet1!$E$2:$E$5</c:f>
              <c:numCache>
                <c:formatCode>General</c:formatCode>
                <c:ptCount val="4"/>
              </c:numCache>
            </c:numRef>
          </c:val>
          <c:extLst>
            <c:ext xmlns:c16="http://schemas.microsoft.com/office/drawing/2014/chart" uri="{C3380CC4-5D6E-409C-BE32-E72D297353CC}">
              <c16:uniqueId val="{00000003-A1A5-4AEB-A3CF-62EA7378CD7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Sheet1!$A$2:$A$4</c:f>
              <c:strCache>
                <c:ptCount val="3"/>
                <c:pt idx="0">
                  <c:v>2014-15  </c:v>
                </c:pt>
                <c:pt idx="1">
                  <c:v>2015-16 </c:v>
                </c:pt>
                <c:pt idx="2">
                  <c:v>2016-17 </c:v>
                </c:pt>
              </c:strCache>
            </c:strRef>
          </c:cat>
          <c:val>
            <c:numRef>
              <c:f>Sheet1!$B$2:$B$4</c:f>
              <c:numCache>
                <c:formatCode>0%</c:formatCode>
                <c:ptCount val="3"/>
                <c:pt idx="0">
                  <c:v>0.32</c:v>
                </c:pt>
                <c:pt idx="1">
                  <c:v>0.28999999999999998</c:v>
                </c:pt>
                <c:pt idx="2" formatCode="General">
                  <c:v>0</c:v>
                </c:pt>
              </c:numCache>
            </c:numRef>
          </c:val>
          <c:smooth val="0"/>
          <c:extLst>
            <c:ext xmlns:c16="http://schemas.microsoft.com/office/drawing/2014/chart" uri="{C3380CC4-5D6E-409C-BE32-E72D297353CC}">
              <c16:uniqueId val="{00000000-925D-494A-9256-3470151ED119}"/>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Sheet1!$A$2:$A$4</c:f>
              <c:strCache>
                <c:ptCount val="3"/>
                <c:pt idx="0">
                  <c:v>2014-15  </c:v>
                </c:pt>
                <c:pt idx="1">
                  <c:v>2015-16 </c:v>
                </c:pt>
                <c:pt idx="2">
                  <c:v>2016-17 </c:v>
                </c:pt>
              </c:strCache>
            </c:strRef>
          </c:cat>
          <c:val>
            <c:numRef>
              <c:f>Sheet1!$C$2:$C$4</c:f>
              <c:numCache>
                <c:formatCode>General</c:formatCode>
                <c:ptCount val="3"/>
                <c:pt idx="0">
                  <c:v>2.4</c:v>
                </c:pt>
                <c:pt idx="1">
                  <c:v>4.4000000000000004</c:v>
                </c:pt>
                <c:pt idx="2">
                  <c:v>1.8</c:v>
                </c:pt>
              </c:numCache>
            </c:numRef>
          </c:val>
          <c:smooth val="0"/>
          <c:extLst>
            <c:ext xmlns:c16="http://schemas.microsoft.com/office/drawing/2014/chart" uri="{C3380CC4-5D6E-409C-BE32-E72D297353CC}">
              <c16:uniqueId val="{00000001-925D-494A-9256-3470151ED119}"/>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Sheet1!$A$2:$A$4</c:f>
              <c:strCache>
                <c:ptCount val="3"/>
                <c:pt idx="0">
                  <c:v>2014-15  </c:v>
                </c:pt>
                <c:pt idx="1">
                  <c:v>2015-16 </c:v>
                </c:pt>
                <c:pt idx="2">
                  <c:v>2016-17 </c:v>
                </c:pt>
              </c:strCache>
            </c:strRef>
          </c:cat>
          <c:val>
            <c:numRef>
              <c:f>Sheet1!$D$2:$D$4</c:f>
              <c:numCache>
                <c:formatCode>General</c:formatCode>
                <c:ptCount val="3"/>
                <c:pt idx="0">
                  <c:v>2</c:v>
                </c:pt>
                <c:pt idx="1">
                  <c:v>2</c:v>
                </c:pt>
                <c:pt idx="2">
                  <c:v>3</c:v>
                </c:pt>
              </c:numCache>
            </c:numRef>
          </c:val>
          <c:smooth val="0"/>
          <c:extLst>
            <c:ext xmlns:c16="http://schemas.microsoft.com/office/drawing/2014/chart" uri="{C3380CC4-5D6E-409C-BE32-E72D297353CC}">
              <c16:uniqueId val="{00000002-925D-494A-9256-3470151ED119}"/>
            </c:ext>
          </c:extLst>
        </c:ser>
        <c:dLbls>
          <c:showLegendKey val="0"/>
          <c:showVal val="0"/>
          <c:showCatName val="0"/>
          <c:showSerName val="0"/>
          <c:showPercent val="0"/>
          <c:showBubbleSize val="0"/>
        </c:dLbls>
        <c:smooth val="0"/>
        <c:axId val="574009912"/>
        <c:axId val="574006632"/>
      </c:lineChart>
      <c:catAx>
        <c:axId val="57400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06632"/>
        <c:crosses val="autoZero"/>
        <c:auto val="1"/>
        <c:lblAlgn val="ctr"/>
        <c:lblOffset val="100"/>
        <c:noMultiLvlLbl val="0"/>
      </c:catAx>
      <c:valAx>
        <c:axId val="574006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09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89-4F4D-A0D2-ACBA3A0496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89-4F4D-A0D2-ACBA3A0496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89-4F4D-A0D2-ACBA3A0496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მოსაწყენია</c:v>
                </c:pt>
                <c:pt idx="1">
                  <c:v>შინაგანი მოტივაცია</c:v>
                </c:pt>
                <c:pt idx="2">
                  <c:v>გარეგანი მოტივაცია</c:v>
                </c:pt>
              </c:strCache>
            </c:strRef>
          </c:cat>
          <c:val>
            <c:numRef>
              <c:f>Sheet1!$B$2:$B$4</c:f>
              <c:numCache>
                <c:formatCode>0%</c:formatCode>
                <c:ptCount val="3"/>
                <c:pt idx="0">
                  <c:v>0.43</c:v>
                </c:pt>
                <c:pt idx="1">
                  <c:v>0.18</c:v>
                </c:pt>
                <c:pt idx="2">
                  <c:v>0.39</c:v>
                </c:pt>
              </c:numCache>
            </c:numRef>
          </c:val>
          <c:extLst>
            <c:ext xmlns:c16="http://schemas.microsoft.com/office/drawing/2014/chart" uri="{C3380CC4-5D6E-409C-BE32-E72D297353CC}">
              <c16:uniqueId val="{00000000-08DC-4077-BF8A-4CC9A835BE8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Sheet1!$B$1</c:f>
              <c:strCache>
                <c:ptCount val="1"/>
                <c:pt idx="0">
                  <c:v>Series 1</c:v>
                </c:pt>
              </c:strCache>
            </c:strRef>
          </c:tx>
          <c:spPr>
            <a:solidFill>
              <a:schemeClr val="accent1"/>
            </a:solidFill>
            <a:ln>
              <a:noFill/>
            </a:ln>
            <a:effectLst/>
          </c:spPr>
          <c:cat>
            <c:strRef>
              <c:f>Sheet1!$A$2:$A$4</c:f>
              <c:strCache>
                <c:ptCount val="3"/>
                <c:pt idx="0">
                  <c:v>სხვადასხვა აქტივობები</c:v>
                </c:pt>
                <c:pt idx="1">
                  <c:v>რესურსები/2002</c:v>
                </c:pt>
                <c:pt idx="2">
                  <c:v>განმავითარებელი კომენტარები</c:v>
                </c:pt>
              </c:strCache>
            </c:strRef>
          </c:cat>
          <c:val>
            <c:numRef>
              <c:f>Sheet1!$B$2:$B$4</c:f>
              <c:numCache>
                <c:formatCode>General</c:formatCode>
                <c:ptCount val="3"/>
                <c:pt idx="0" formatCode="0%">
                  <c:v>0.34</c:v>
                </c:pt>
                <c:pt idx="1">
                  <c:v>0</c:v>
                </c:pt>
                <c:pt idx="2">
                  <c:v>28</c:v>
                </c:pt>
              </c:numCache>
            </c:numRef>
          </c:val>
          <c:extLst>
            <c:ext xmlns:c16="http://schemas.microsoft.com/office/drawing/2014/chart" uri="{C3380CC4-5D6E-409C-BE32-E72D297353CC}">
              <c16:uniqueId val="{00000000-4F9E-4933-A708-5C8A6FD376A1}"/>
            </c:ext>
          </c:extLst>
        </c:ser>
        <c:ser>
          <c:idx val="1"/>
          <c:order val="1"/>
          <c:tx>
            <c:strRef>
              <c:f>Sheet1!$C$1</c:f>
              <c:strCache>
                <c:ptCount val="1"/>
                <c:pt idx="0">
                  <c:v>Series 2</c:v>
                </c:pt>
              </c:strCache>
            </c:strRef>
          </c:tx>
          <c:spPr>
            <a:solidFill>
              <a:schemeClr val="accent2"/>
            </a:solidFill>
            <a:ln>
              <a:noFill/>
            </a:ln>
            <a:effectLst/>
          </c:spPr>
          <c:cat>
            <c:strRef>
              <c:f>Sheet1!$A$2:$A$4</c:f>
              <c:strCache>
                <c:ptCount val="3"/>
                <c:pt idx="0">
                  <c:v>სხვადასხვა აქტივობები</c:v>
                </c:pt>
                <c:pt idx="1">
                  <c:v>რესურსები/2002</c:v>
                </c:pt>
                <c:pt idx="2">
                  <c:v>განმავითარებელი კომენტარები</c:v>
                </c:pt>
              </c:strCache>
            </c:strRef>
          </c:cat>
          <c:val>
            <c:numRef>
              <c:f>Sheet1!$C$2:$C$4</c:f>
              <c:numCache>
                <c:formatCode>General</c:formatCode>
                <c:ptCount val="3"/>
                <c:pt idx="0">
                  <c:v>12</c:v>
                </c:pt>
                <c:pt idx="1">
                  <c:v>12</c:v>
                </c:pt>
                <c:pt idx="2">
                  <c:v>0</c:v>
                </c:pt>
              </c:numCache>
            </c:numRef>
          </c:val>
          <c:extLst>
            <c:ext xmlns:c16="http://schemas.microsoft.com/office/drawing/2014/chart" uri="{C3380CC4-5D6E-409C-BE32-E72D297353CC}">
              <c16:uniqueId val="{00000001-4F9E-4933-A708-5C8A6FD376A1}"/>
            </c:ext>
          </c:extLst>
        </c:ser>
        <c:dLbls>
          <c:showLegendKey val="0"/>
          <c:showVal val="0"/>
          <c:showCatName val="0"/>
          <c:showSerName val="0"/>
          <c:showPercent val="0"/>
          <c:showBubbleSize val="0"/>
        </c:dLbls>
        <c:axId val="582025256"/>
        <c:axId val="582027880"/>
      </c:areaChart>
      <c:catAx>
        <c:axId val="582025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027880"/>
        <c:crosses val="autoZero"/>
        <c:auto val="1"/>
        <c:lblAlgn val="ctr"/>
        <c:lblOffset val="100"/>
        <c:noMultiLvlLbl val="0"/>
      </c:catAx>
      <c:valAx>
        <c:axId val="582027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025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Sheet1!#REF!</c:f>
              <c:strCache>
                <c:ptCount val="1"/>
                <c:pt idx="0">
                  <c:v>#REF!</c:v>
                </c:pt>
              </c:strCache>
            </c:strRef>
          </c:tx>
          <c:spPr>
            <a:solidFill>
              <a:schemeClr val="accent1"/>
            </a:solidFill>
            <a:ln>
              <a:noFill/>
            </a:ln>
            <a:effectLst/>
            <a:sp3d/>
          </c:spPr>
          <c:invertIfNegative val="0"/>
          <c:cat>
            <c:numRef>
              <c:f>Sheet1!$A$2:$A$6</c:f>
              <c:numCache>
                <c:formatCode>General</c:formatCode>
                <c:ptCount val="5"/>
              </c:numCache>
            </c:numRef>
          </c:cat>
          <c:val>
            <c:numRef>
              <c:f>Sheet1!$B$2:$B$6</c:f>
              <c:numCache>
                <c:formatCode>General</c:formatCode>
                <c:ptCount val="5"/>
                <c:pt idx="0" formatCode="0%">
                  <c:v>0.3</c:v>
                </c:pt>
                <c:pt idx="1">
                  <c:v>32</c:v>
                </c:pt>
              </c:numCache>
            </c:numRef>
          </c:val>
          <c:extLst>
            <c:ext xmlns:c16="http://schemas.microsoft.com/office/drawing/2014/chart" uri="{C3380CC4-5D6E-409C-BE32-E72D297353CC}">
              <c16:uniqueId val="{00000000-C638-46D1-90A9-E60BD4C083DD}"/>
            </c:ext>
          </c:extLst>
        </c:ser>
        <c:ser>
          <c:idx val="1"/>
          <c:order val="1"/>
          <c:tx>
            <c:strRef>
              <c:f>Sheet1!$C$1</c:f>
              <c:strCache>
                <c:ptCount val="1"/>
                <c:pt idx="0">
                  <c:v>მასწავლებელ</c:v>
                </c:pt>
              </c:strCache>
            </c:strRef>
          </c:tx>
          <c:spPr>
            <a:solidFill>
              <a:schemeClr val="accent2"/>
            </a:solidFill>
            <a:ln>
              <a:noFill/>
            </a:ln>
            <a:effectLst/>
            <a:sp3d/>
          </c:spPr>
          <c:invertIfNegative val="0"/>
          <c:cat>
            <c:numRef>
              <c:f>Sheet1!$A$2:$A$6</c:f>
              <c:numCache>
                <c:formatCode>General</c:formatCode>
                <c:ptCount val="5"/>
              </c:numCache>
            </c:numRef>
          </c:cat>
          <c:val>
            <c:numRef>
              <c:f>Sheet1!$C$2:$C$6</c:f>
              <c:numCache>
                <c:formatCode>General</c:formatCode>
                <c:ptCount val="5"/>
                <c:pt idx="0">
                  <c:v>0</c:v>
                </c:pt>
                <c:pt idx="1">
                  <c:v>12</c:v>
                </c:pt>
              </c:numCache>
            </c:numRef>
          </c:val>
          <c:extLst>
            <c:ext xmlns:c16="http://schemas.microsoft.com/office/drawing/2014/chart" uri="{C3380CC4-5D6E-409C-BE32-E72D297353CC}">
              <c16:uniqueId val="{00000001-C638-46D1-90A9-E60BD4C083DD}"/>
            </c:ext>
          </c:extLst>
        </c:ser>
        <c:dLbls>
          <c:showLegendKey val="0"/>
          <c:showVal val="0"/>
          <c:showCatName val="0"/>
          <c:showSerName val="0"/>
          <c:showPercent val="0"/>
          <c:showBubbleSize val="0"/>
        </c:dLbls>
        <c:gapWidth val="150"/>
        <c:shape val="box"/>
        <c:axId val="575044672"/>
        <c:axId val="575045984"/>
        <c:axId val="507790112"/>
      </c:bar3DChart>
      <c:catAx>
        <c:axId val="57504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45984"/>
        <c:crosses val="autoZero"/>
        <c:auto val="1"/>
        <c:lblAlgn val="ctr"/>
        <c:lblOffset val="100"/>
        <c:noMultiLvlLbl val="0"/>
      </c:catAx>
      <c:valAx>
        <c:axId val="57504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44672"/>
        <c:crosses val="autoZero"/>
        <c:crossBetween val="between"/>
      </c:valAx>
      <c:serAx>
        <c:axId val="507790112"/>
        <c:scaling>
          <c:orientation val="minMax"/>
        </c:scaling>
        <c:delete val="1"/>
        <c:axPos val="b"/>
        <c:majorTickMark val="out"/>
        <c:minorTickMark val="none"/>
        <c:tickLblPos val="nextTo"/>
        <c:crossAx val="57504598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8E96-2371-49B0-B3B2-1EC44BEC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38</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ad9batumi2</dc:creator>
  <cp:keywords/>
  <dc:description/>
  <cp:lastModifiedBy>ad9batumi2</cp:lastModifiedBy>
  <cp:revision>26</cp:revision>
  <cp:lastPrinted>2018-06-12T11:42:00Z</cp:lastPrinted>
  <dcterms:created xsi:type="dcterms:W3CDTF">2018-05-21T06:53:00Z</dcterms:created>
  <dcterms:modified xsi:type="dcterms:W3CDTF">2018-06-25T12:50:00Z</dcterms:modified>
</cp:coreProperties>
</file>